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1403708323"/>
        <w:docPartObj>
          <w:docPartGallery w:val="Cover Pages"/>
          <w:docPartUnique/>
        </w:docPartObj>
      </w:sdtPr>
      <w:sdtEndPr>
        <w:rPr>
          <w:sz w:val="24"/>
          <w:szCs w:val="24"/>
        </w:rPr>
      </w:sdtEndPr>
      <w:sdtContent>
        <w:p w:rsidR="00BC6043" w:rsidRDefault="00BC6043" w:rsidP="00BC6043">
          <w:pPr>
            <w:jc w:val="center"/>
          </w:pPr>
          <w:r>
            <w:rPr>
              <w:noProof/>
            </w:rPr>
            <w:drawing>
              <wp:inline distT="0" distB="0" distL="0" distR="0" wp14:anchorId="44BD9B3C" wp14:editId="38F91734">
                <wp:extent cx="5913303" cy="1257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ner שקוף.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9496" cy="1258617"/>
                        </a:xfrm>
                        <a:prstGeom prst="rect">
                          <a:avLst/>
                        </a:prstGeom>
                      </pic:spPr>
                    </pic:pic>
                  </a:graphicData>
                </a:graphic>
              </wp:inline>
            </w:drawing>
          </w:r>
        </w:p>
        <w:p w:rsidR="00BC6043" w:rsidRDefault="00BC6043" w:rsidP="00BC6043"/>
        <w:p w:rsidR="00BC6043" w:rsidRDefault="008B7953" w:rsidP="00BC6043">
          <w:r w:rsidRPr="008B7953">
            <w:rPr>
              <w:noProof/>
              <w:sz w:val="24"/>
              <w:szCs w:val="24"/>
            </w:rPr>
            <mc:AlternateContent>
              <mc:Choice Requires="wps">
                <w:drawing>
                  <wp:anchor distT="0" distB="0" distL="114300" distR="114300" simplePos="0" relativeHeight="251663360" behindDoc="0" locked="0" layoutInCell="1" allowOverlap="1" wp14:editId="36B11C9B">
                    <wp:simplePos x="0" y="0"/>
                    <wp:positionH relativeFrom="column">
                      <wp:posOffset>977477</wp:posOffset>
                    </wp:positionH>
                    <wp:positionV relativeFrom="paragraph">
                      <wp:posOffset>4412403</wp:posOffset>
                    </wp:positionV>
                    <wp:extent cx="3441488" cy="1403985"/>
                    <wp:effectExtent l="0" t="0" r="698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488" cy="1403985"/>
                            </a:xfrm>
                            <a:prstGeom prst="rect">
                              <a:avLst/>
                            </a:prstGeom>
                            <a:solidFill>
                              <a:srgbClr val="FFFFFF"/>
                            </a:solidFill>
                            <a:ln w="9525">
                              <a:noFill/>
                              <a:miter lim="800000"/>
                              <a:headEnd/>
                              <a:tailEnd/>
                            </a:ln>
                          </wps:spPr>
                          <wps:txbx>
                            <w:txbxContent>
                              <w:p w:rsidR="008B7953" w:rsidRDefault="008B7953" w:rsidP="00656BC1">
                                <w:pPr>
                                  <w:jc w:val="center"/>
                                  <w:rPr>
                                    <w:rtl/>
                                    <w14:textOutline w14:w="9525" w14:cap="rnd" w14:cmpd="sng" w14:algn="ctr">
                                      <w14:noFill/>
                                      <w14:prstDash w14:val="solid"/>
                                      <w14:bevel/>
                                    </w14:textOutline>
                                  </w:rPr>
                                </w:pPr>
                                <w:r w:rsidRPr="008B7953">
                                  <w:rPr>
                                    <w:rFonts w:hint="cs"/>
                                    <w:rtl/>
                                    <w14:textOutline w14:w="9525" w14:cap="rnd" w14:cmpd="sng" w14:algn="ctr">
                                      <w14:noFill/>
                                      <w14:prstDash w14:val="solid"/>
                                      <w14:bevel/>
                                    </w14:textOutline>
                                  </w:rPr>
                                  <w:t xml:space="preserve">המדריך נכתב ע"י צוות </w:t>
                                </w:r>
                                <w:r>
                                  <w:rPr>
                                    <w:rFonts w:hint="cs"/>
                                    <w:rtl/>
                                    <w14:textOutline w14:w="9525" w14:cap="rnd" w14:cmpd="sng" w14:algn="ctr">
                                      <w14:noFill/>
                                      <w14:prstDash w14:val="solid"/>
                                      <w14:bevel/>
                                    </w14:textOutline>
                                  </w:rPr>
                                  <w:t>מידע והדרכה</w:t>
                                </w:r>
                                <w:r w:rsidRPr="008B7953">
                                  <w:rPr>
                                    <w:rFonts w:hint="cs"/>
                                    <w:rtl/>
                                    <w14:textOutline w14:w="9525" w14:cap="rnd" w14:cmpd="sng" w14:algn="ctr">
                                      <w14:noFill/>
                                      <w14:prstDash w14:val="solid"/>
                                      <w14:bevel/>
                                    </w14:textOutline>
                                  </w:rPr>
                                  <w:t xml:space="preserve"> בספרי</w:t>
                                </w:r>
                                <w:r>
                                  <w:rPr>
                                    <w:rFonts w:hint="cs"/>
                                    <w:rtl/>
                                    <w14:textOutline w14:w="9525" w14:cap="rnd" w14:cmpd="sng" w14:algn="ctr">
                                      <w14:noFill/>
                                      <w14:prstDash w14:val="solid"/>
                                      <w14:bevel/>
                                    </w14:textOutline>
                                  </w:rPr>
                                  <w:t>י</w:t>
                                </w:r>
                                <w:r w:rsidRPr="008B7953">
                                  <w:rPr>
                                    <w:rFonts w:hint="cs"/>
                                    <w:rtl/>
                                    <w14:textOutline w14:w="9525" w14:cap="rnd" w14:cmpd="sng" w14:algn="ctr">
                                      <w14:noFill/>
                                      <w14:prstDash w14:val="solid"/>
                                      <w14:bevel/>
                                    </w14:textOutline>
                                  </w:rPr>
                                  <w:t xml:space="preserve">ה המרכזית </w:t>
                                </w:r>
                                <w:r w:rsidRPr="00656BC1">
                                  <w:rPr>
                                    <w:rFonts w:hint="cs"/>
                                    <w:rtl/>
                                    <w14:textOutline w14:w="9525" w14:cap="rnd" w14:cmpd="sng" w14:algn="ctr">
                                      <w14:noFill/>
                                      <w14:prstDash w14:val="solid"/>
                                      <w14:bevel/>
                                    </w14:textOutline>
                                  </w:rPr>
                                  <w:t>במסגרת הכנת נהלי עבודה</w:t>
                                </w:r>
                                <w:r w:rsidR="00656BC1" w:rsidRPr="00656BC1">
                                  <w:rPr>
                                    <w:rFonts w:hint="cs"/>
                                    <w:rtl/>
                                    <w14:textOutline w14:w="9525" w14:cap="rnd" w14:cmpd="sng" w14:algn="ctr">
                                      <w14:noFill/>
                                      <w14:prstDash w14:val="solid"/>
                                      <w14:bevel/>
                                    </w14:textOutline>
                                  </w:rPr>
                                  <w:t xml:space="preserve"> עבור </w:t>
                                </w:r>
                                <w:r w:rsidR="00656BC1" w:rsidRPr="00656BC1">
                                  <w:rPr>
                                    <w:rFonts w:hint="cs"/>
                                    <w:rtl/>
                                  </w:rPr>
                                  <w:t>קורסי</w:t>
                                </w:r>
                                <w:r w:rsidR="00656BC1" w:rsidRPr="00656BC1">
                                  <w:t xml:space="preserve">MOOC </w:t>
                                </w:r>
                                <w:r w:rsidR="00656BC1" w:rsidRPr="00656BC1">
                                  <w:rPr>
                                    <w:rFonts w:hint="cs"/>
                                    <w:rtl/>
                                  </w:rPr>
                                  <w:t xml:space="preserve"> </w:t>
                                </w:r>
                              </w:p>
                              <w:p w:rsidR="00022BE1" w:rsidRPr="00656BC1" w:rsidRDefault="00022BE1" w:rsidP="00656BC1">
                                <w:pPr>
                                  <w:jc w:val="center"/>
                                  <w:rPr>
                                    <w14:textOutline w14:w="9525" w14:cap="rnd" w14:cmpd="sng" w14:algn="ctr">
                                      <w14:noFill/>
                                      <w14:prstDash w14:val="solid"/>
                                      <w14:bevel/>
                                    </w14:textOutline>
                                  </w:rPr>
                                </w:pPr>
                                <w:r>
                                  <w:rPr>
                                    <w14:textOutline w14:w="9525" w14:cap="rnd" w14:cmpd="sng" w14:algn="ctr">
                                      <w14:noFill/>
                                      <w14:prstDash w14:val="solid"/>
                                      <w14:bevel/>
                                    </w14:textOutline>
                                  </w:rPr>
                                  <w:t>August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95pt;margin-top:347.45pt;width:27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aRIwIAAB4EAAAOAAAAZHJzL2Uyb0RvYy54bWysU81u2zAMvg/YOwi6L3YSZ02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Xl+Q4lh&#10;Gpv0JIZA3sFAZpGf3voS3R4tOoYBn7HPqVZvH4B/98TAtmNmL+6cg74TrMH8pjEyuwodcXwEqftP&#10;0OA37BAgAQ2t05E8pIMgOvbpdOlNTIXj47wopsUSp4mjbVrk89Vykf5g5XO4dT58EKBJFCrqsPkJ&#10;nh0ffIjpsPLZJf7mQclmJ5VKitvXW+XIkeGg7NI5o//mpgzpK7pazBYJ2UCMTzOkZcBBVlJXdJnH&#10;E8NZGel4b5okBybVKGMmypz5iZSM5IShHtAxklZDc0KmHIwDiwuGQgfuJyU9DmtF/Y8Dc4IS9dEg&#10;26tpUcTpTkqxuJmh4q4t9bWFGY5QFQ2UjOI2pI1IPNg77MpOJr5eMjnnikOYaDwvTJzyaz15vaz1&#10;5hcAAAD//wMAUEsDBBQABgAIAAAAIQBGcC9H3gAAAAsBAAAPAAAAZHJzL2Rvd25yZXYueG1sTI/B&#10;TsMwEETvSPyDtUjcqFMgEQlxqoqKCwckChIc3diJI+y1Zbtp+HuWE73NaJ9mZ9rN4iybdUyTRwHr&#10;VQFMY+/VhKOAj/fnmwdgKUtU0nrUAn50gk13edHKRvkTvul5n0dGIZgaKcDkHBrOU2+0k2nlg0a6&#10;DT46mcnGkasoTxTuLL8tioo7OSF9MDLoJ6P77/3RCfh0ZlK7+Po1KDvvXoZtGZYYhLi+WraPwLJe&#10;8j8Mf/WpOnTU6eCPqBKz5Mu7mlABVX1PgoiqLkkcBNTrqgDetfx8Q/cLAAD//wMAUEsBAi0AFAAG&#10;AAgAAAAhALaDOJL+AAAA4QEAABMAAAAAAAAAAAAAAAAAAAAAAFtDb250ZW50X1R5cGVzXS54bWxQ&#10;SwECLQAUAAYACAAAACEAOP0h/9YAAACUAQAACwAAAAAAAAAAAAAAAAAvAQAAX3JlbHMvLnJlbHNQ&#10;SwECLQAUAAYACAAAACEAzNXGkSMCAAAeBAAADgAAAAAAAAAAAAAAAAAuAgAAZHJzL2Uyb0RvYy54&#10;bWxQSwECLQAUAAYACAAAACEARnAvR94AAAALAQAADwAAAAAAAAAAAAAAAAB9BAAAZHJzL2Rvd25y&#10;ZXYueG1sUEsFBgAAAAAEAAQA8wAAAIgFAAAAAA==&#10;" stroked="f">
                    <v:textbox style="mso-fit-shape-to-text:t">
                      <w:txbxContent>
                        <w:p w:rsidR="008B7953" w:rsidRDefault="008B7953" w:rsidP="00656BC1">
                          <w:pPr>
                            <w:jc w:val="center"/>
                            <w:rPr>
                              <w:rtl/>
                              <w14:textOutline w14:w="9525" w14:cap="rnd" w14:cmpd="sng" w14:algn="ctr">
                                <w14:noFill/>
                                <w14:prstDash w14:val="solid"/>
                                <w14:bevel/>
                              </w14:textOutline>
                            </w:rPr>
                          </w:pPr>
                          <w:r w:rsidRPr="008B7953">
                            <w:rPr>
                              <w:rFonts w:hint="cs"/>
                              <w:rtl/>
                              <w14:textOutline w14:w="9525" w14:cap="rnd" w14:cmpd="sng" w14:algn="ctr">
                                <w14:noFill/>
                                <w14:prstDash w14:val="solid"/>
                                <w14:bevel/>
                              </w14:textOutline>
                            </w:rPr>
                            <w:t xml:space="preserve">המדריך נכתב ע"י צוות </w:t>
                          </w:r>
                          <w:r>
                            <w:rPr>
                              <w:rFonts w:hint="cs"/>
                              <w:rtl/>
                              <w14:textOutline w14:w="9525" w14:cap="rnd" w14:cmpd="sng" w14:algn="ctr">
                                <w14:noFill/>
                                <w14:prstDash w14:val="solid"/>
                                <w14:bevel/>
                              </w14:textOutline>
                            </w:rPr>
                            <w:t>מידע והדרכה</w:t>
                          </w:r>
                          <w:r w:rsidRPr="008B7953">
                            <w:rPr>
                              <w:rFonts w:hint="cs"/>
                              <w:rtl/>
                              <w14:textOutline w14:w="9525" w14:cap="rnd" w14:cmpd="sng" w14:algn="ctr">
                                <w14:noFill/>
                                <w14:prstDash w14:val="solid"/>
                                <w14:bevel/>
                              </w14:textOutline>
                            </w:rPr>
                            <w:t xml:space="preserve"> בספרי</w:t>
                          </w:r>
                          <w:r>
                            <w:rPr>
                              <w:rFonts w:hint="cs"/>
                              <w:rtl/>
                              <w14:textOutline w14:w="9525" w14:cap="rnd" w14:cmpd="sng" w14:algn="ctr">
                                <w14:noFill/>
                                <w14:prstDash w14:val="solid"/>
                                <w14:bevel/>
                              </w14:textOutline>
                            </w:rPr>
                            <w:t>י</w:t>
                          </w:r>
                          <w:r w:rsidRPr="008B7953">
                            <w:rPr>
                              <w:rFonts w:hint="cs"/>
                              <w:rtl/>
                              <w14:textOutline w14:w="9525" w14:cap="rnd" w14:cmpd="sng" w14:algn="ctr">
                                <w14:noFill/>
                                <w14:prstDash w14:val="solid"/>
                                <w14:bevel/>
                              </w14:textOutline>
                            </w:rPr>
                            <w:t xml:space="preserve">ה המרכזית </w:t>
                          </w:r>
                          <w:r w:rsidRPr="00656BC1">
                            <w:rPr>
                              <w:rFonts w:hint="cs"/>
                              <w:rtl/>
                              <w14:textOutline w14:w="9525" w14:cap="rnd" w14:cmpd="sng" w14:algn="ctr">
                                <w14:noFill/>
                                <w14:prstDash w14:val="solid"/>
                                <w14:bevel/>
                              </w14:textOutline>
                            </w:rPr>
                            <w:t>במסגרת הכנת נהלי עבודה</w:t>
                          </w:r>
                          <w:r w:rsidR="00656BC1" w:rsidRPr="00656BC1">
                            <w:rPr>
                              <w:rFonts w:hint="cs"/>
                              <w:rtl/>
                              <w14:textOutline w14:w="9525" w14:cap="rnd" w14:cmpd="sng" w14:algn="ctr">
                                <w14:noFill/>
                                <w14:prstDash w14:val="solid"/>
                                <w14:bevel/>
                              </w14:textOutline>
                            </w:rPr>
                            <w:t xml:space="preserve"> עבור </w:t>
                          </w:r>
                          <w:r w:rsidR="00656BC1" w:rsidRPr="00656BC1">
                            <w:rPr>
                              <w:rFonts w:hint="cs"/>
                              <w:rtl/>
                            </w:rPr>
                            <w:t>קורסי</w:t>
                          </w:r>
                          <w:r w:rsidR="00656BC1" w:rsidRPr="00656BC1">
                            <w:t xml:space="preserve">MOOC </w:t>
                          </w:r>
                          <w:r w:rsidR="00656BC1" w:rsidRPr="00656BC1">
                            <w:rPr>
                              <w:rFonts w:hint="cs"/>
                              <w:rtl/>
                            </w:rPr>
                            <w:t xml:space="preserve"> </w:t>
                          </w:r>
                        </w:p>
                        <w:p w:rsidR="00022BE1" w:rsidRPr="00656BC1" w:rsidRDefault="00022BE1" w:rsidP="00656BC1">
                          <w:pPr>
                            <w:jc w:val="center"/>
                            <w:rPr>
                              <w14:textOutline w14:w="9525" w14:cap="rnd" w14:cmpd="sng" w14:algn="ctr">
                                <w14:noFill/>
                                <w14:prstDash w14:val="solid"/>
                                <w14:bevel/>
                              </w14:textOutline>
                            </w:rPr>
                          </w:pPr>
                          <w:r>
                            <w:rPr>
                              <w14:textOutline w14:w="9525" w14:cap="rnd" w14:cmpd="sng" w14:algn="ctr">
                                <w14:noFill/>
                                <w14:prstDash w14:val="solid"/>
                                <w14:bevel/>
                              </w14:textOutline>
                            </w:rPr>
                            <w:t>August 2014</w:t>
                          </w:r>
                        </w:p>
                      </w:txbxContent>
                    </v:textbox>
                  </v:shape>
                </w:pict>
              </mc:Fallback>
            </mc:AlternateContent>
          </w:r>
          <w:r w:rsidR="00BC6043" w:rsidRPr="00BC6043">
            <w:rPr>
              <w:noProof/>
              <w:sz w:val="24"/>
              <w:szCs w:val="24"/>
            </w:rPr>
            <mc:AlternateContent>
              <mc:Choice Requires="wps">
                <w:drawing>
                  <wp:anchor distT="45720" distB="45720" distL="114300" distR="114300" simplePos="0" relativeHeight="251661312" behindDoc="0" locked="0" layoutInCell="1" allowOverlap="1" wp14:anchorId="46FBE787" wp14:editId="48EE0461">
                    <wp:simplePos x="0" y="0"/>
                    <wp:positionH relativeFrom="margin">
                      <wp:posOffset>-781050</wp:posOffset>
                    </wp:positionH>
                    <wp:positionV relativeFrom="paragraph">
                      <wp:posOffset>6390640</wp:posOffset>
                    </wp:positionV>
                    <wp:extent cx="6867525" cy="7810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81050"/>
                            </a:xfrm>
                            <a:prstGeom prst="rect">
                              <a:avLst/>
                            </a:prstGeom>
                            <a:solidFill>
                              <a:srgbClr val="FFFFFF"/>
                            </a:solidFill>
                            <a:ln w="9525">
                              <a:noFill/>
                              <a:miter lim="800000"/>
                              <a:headEnd/>
                              <a:tailEnd/>
                            </a:ln>
                          </wps:spPr>
                          <wps:txbx>
                            <w:txbxContent>
                              <w:p w:rsidR="00BC6043" w:rsidRDefault="00BC6043" w:rsidP="00BC6043">
                                <w:pPr>
                                  <w:bidi w:val="0"/>
                                  <w:rPr>
                                    <w:sz w:val="24"/>
                                    <w:szCs w:val="24"/>
                                  </w:rPr>
                                </w:pPr>
                                <w:r w:rsidRPr="00BC6043">
                                  <w:rPr>
                                    <w:b/>
                                    <w:bCs/>
                                    <w:sz w:val="24"/>
                                    <w:szCs w:val="24"/>
                                  </w:rPr>
                                  <w:t xml:space="preserve">Elyachar Central Library – Reference Department </w:t>
                                </w:r>
                                <w:r w:rsidRPr="00BC6043">
                                  <w:rPr>
                                    <w:b/>
                                    <w:bCs/>
                                    <w:sz w:val="24"/>
                                    <w:szCs w:val="24"/>
                                    <w:rtl/>
                                  </w:rPr>
                                  <w:t xml:space="preserve">| </w:t>
                                </w:r>
                                <w:r w:rsidRPr="00BC6043">
                                  <w:rPr>
                                    <w:b/>
                                    <w:bCs/>
                                    <w:sz w:val="24"/>
                                    <w:szCs w:val="24"/>
                                  </w:rPr>
                                  <w:t xml:space="preserve">Tel.04-8292513/2520 </w:t>
                                </w:r>
                                <w:r w:rsidRPr="00BC6043">
                                  <w:rPr>
                                    <w:b/>
                                    <w:bCs/>
                                    <w:sz w:val="24"/>
                                    <w:szCs w:val="24"/>
                                    <w:rtl/>
                                  </w:rPr>
                                  <w:t xml:space="preserve">| </w:t>
                                </w:r>
                                <w:r w:rsidRPr="00BC6043">
                                  <w:rPr>
                                    <w:b/>
                                    <w:bCs/>
                                    <w:sz w:val="24"/>
                                    <w:szCs w:val="24"/>
                                  </w:rPr>
                                  <w:t xml:space="preserve"> </w:t>
                                </w:r>
                                <w:hyperlink r:id="rId9" w:history="1">
                                  <w:r w:rsidRPr="00FD0082">
                                    <w:rPr>
                                      <w:rStyle w:val="Hyperlink"/>
                                      <w:b/>
                                      <w:bCs/>
                                      <w:sz w:val="24"/>
                                      <w:szCs w:val="24"/>
                                    </w:rPr>
                                    <w:t>reflib@cl.technion.ac.il</w:t>
                                  </w:r>
                                </w:hyperlink>
                              </w:p>
                              <w:p w:rsidR="00BC6043" w:rsidRPr="00BC6043" w:rsidRDefault="00BC6043" w:rsidP="00BC6043">
                                <w:pPr>
                                  <w:bidi w:val="0"/>
                                  <w:rPr>
                                    <w:sz w:val="24"/>
                                    <w:szCs w:val="24"/>
                                  </w:rPr>
                                </w:pPr>
                              </w:p>
                              <w:p w:rsidR="00BC6043" w:rsidRPr="00BC6043" w:rsidRDefault="00BC604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BE787" id="_x0000_s1027" type="#_x0000_t202" style="position:absolute;left:0;text-align:left;margin-left:-61.5pt;margin-top:503.2pt;width:540.75pt;height:6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ULIgIAACQEAAAOAAAAZHJzL2Uyb0RvYy54bWysU9uO2yAQfa/Uf0C8N7aj3NaKs9pmm6rS&#10;dltptx+AMY5RgaFAYqdf3wFns9H2rSoPiGFmDmfODOvbQStyFM5LMBUtJjklwnBopNlX9Mfz7sOK&#10;Eh+YaZgCIyp6Ep7ebt6/W/e2FFPoQDXCEQQxvuxtRbsQbJllnndCMz8BKww6W3CaBTTdPmsc6xFd&#10;q2ya54usB9dYB1x4j7f3o5NuEn7bCh6+ta0XgaiKIreQdpf2Ou7ZZs3KvWO2k/xMg/0DC82kwUcv&#10;UPcsMHJw8i8oLbkDD22YcNAZtK3kItWA1RT5m2qeOmZFqgXF8fYik/9/sPzx+N0R2VR0WiwpMUxj&#10;k57FEMhHGMg06tNbX2LYk8XAMOA19jnV6u0D8J+eGNh2zOzFnXPQd4I1yK+ImdlV6ojjI0jdf4UG&#10;n2GHAAloaJ2O4qEcBNGxT6dLbyIVjpeL1WI5n84p4ehbrop8npqXsfIl2zofPgvQJB4q6rD3CZ0d&#10;H3yIbFj5EhIf86Bks5NKJcPt661y5MhwTnZppQLehClD+oreRB4xy0DMTyOkZcA5VlJXdJXHNU5W&#10;VOOTaVJIYFKNZ2SizFmeqMioTRjqIXUiaRelq6E5oV4OxrHFb4aHDtxvSnoc2Yr6XwfmBCXqi0HN&#10;b4rZLM54Mmbz5RQNd+2prz3McISqaKBkPG5D+hdjYXfYm1Ym2V6ZnCnjKCY1z98mzvq1naJeP/fm&#10;DwAAAP//AwBQSwMEFAAGAAgAAAAhANechSnhAAAADgEAAA8AAABkcnMvZG93bnJldi54bWxMj8Fu&#10;gzAQRO+V+g/WVuqlSgwUkkAwUVupVa9J8wELOICC1wg7gfx9t6fmuDujmTf5bja9uOrRdZYUhMsA&#10;hKbK1h01Co4/n4sNCOeRauwtaQU37WBXPD7kmNV2or2+HnwjOIRchgpa74dMSle12qBb2kETayc7&#10;GvR8jo2sR5w43PQyCoKVNNgRN7Q46I9WV+fDxSg4fU8vSTqVX/643serd+zWpb0p9fw0v21BeD37&#10;fzP84TM6FMxU2gvVTvQKFmH0ymM8K9wTg2BPmmwSECW/wiiNQRa5vJ9R/AIAAP//AwBQSwECLQAU&#10;AAYACAAAACEAtoM4kv4AAADhAQAAEwAAAAAAAAAAAAAAAAAAAAAAW0NvbnRlbnRfVHlwZXNdLnht&#10;bFBLAQItABQABgAIAAAAIQA4/SH/1gAAAJQBAAALAAAAAAAAAAAAAAAAAC8BAABfcmVscy8ucmVs&#10;c1BLAQItABQABgAIAAAAIQDOfnULIgIAACQEAAAOAAAAAAAAAAAAAAAAAC4CAABkcnMvZTJvRG9j&#10;LnhtbFBLAQItABQABgAIAAAAIQDXnIUp4QAAAA4BAAAPAAAAAAAAAAAAAAAAAHwEAABkcnMvZG93&#10;bnJldi54bWxQSwUGAAAAAAQABADzAAAAigUAAAAA&#10;" stroked="f">
                    <v:textbox>
                      <w:txbxContent>
                        <w:p w:rsidR="00BC6043" w:rsidRDefault="00BC6043" w:rsidP="00BC6043">
                          <w:pPr>
                            <w:bidi w:val="0"/>
                            <w:rPr>
                              <w:sz w:val="24"/>
                              <w:szCs w:val="24"/>
                            </w:rPr>
                          </w:pPr>
                          <w:r w:rsidRPr="00BC6043">
                            <w:rPr>
                              <w:b/>
                              <w:bCs/>
                              <w:sz w:val="24"/>
                              <w:szCs w:val="24"/>
                            </w:rPr>
                            <w:t xml:space="preserve">Elyachar Central Library – Reference Department </w:t>
                          </w:r>
                          <w:r w:rsidRPr="00BC6043">
                            <w:rPr>
                              <w:b/>
                              <w:bCs/>
                              <w:sz w:val="24"/>
                              <w:szCs w:val="24"/>
                              <w:rtl/>
                            </w:rPr>
                            <w:t xml:space="preserve">| </w:t>
                          </w:r>
                          <w:r w:rsidRPr="00BC6043">
                            <w:rPr>
                              <w:b/>
                              <w:bCs/>
                              <w:sz w:val="24"/>
                              <w:szCs w:val="24"/>
                            </w:rPr>
                            <w:t xml:space="preserve">Tel.04-8292513/2520 </w:t>
                          </w:r>
                          <w:r w:rsidRPr="00BC6043">
                            <w:rPr>
                              <w:b/>
                              <w:bCs/>
                              <w:sz w:val="24"/>
                              <w:szCs w:val="24"/>
                              <w:rtl/>
                            </w:rPr>
                            <w:t xml:space="preserve">| </w:t>
                          </w:r>
                          <w:r w:rsidRPr="00BC6043">
                            <w:rPr>
                              <w:b/>
                              <w:bCs/>
                              <w:sz w:val="24"/>
                              <w:szCs w:val="24"/>
                            </w:rPr>
                            <w:t xml:space="preserve"> </w:t>
                          </w:r>
                          <w:hyperlink r:id="rId10" w:history="1">
                            <w:r w:rsidRPr="00FD0082">
                              <w:rPr>
                                <w:rStyle w:val="Hyperlink"/>
                                <w:b/>
                                <w:bCs/>
                                <w:sz w:val="24"/>
                                <w:szCs w:val="24"/>
                              </w:rPr>
                              <w:t>reflib@cl.technion.ac.il</w:t>
                            </w:r>
                          </w:hyperlink>
                        </w:p>
                        <w:p w:rsidR="00BC6043" w:rsidRPr="00BC6043" w:rsidRDefault="00BC6043" w:rsidP="00BC6043">
                          <w:pPr>
                            <w:bidi w:val="0"/>
                            <w:rPr>
                              <w:sz w:val="24"/>
                              <w:szCs w:val="24"/>
                            </w:rPr>
                          </w:pPr>
                        </w:p>
                        <w:p w:rsidR="00BC6043" w:rsidRPr="00BC6043" w:rsidRDefault="00BC6043">
                          <w:pPr>
                            <w:rPr>
                              <w:sz w:val="24"/>
                              <w:szCs w:val="24"/>
                            </w:rPr>
                          </w:pPr>
                        </w:p>
                      </w:txbxContent>
                    </v:textbox>
                    <w10:wrap type="square" anchorx="margin"/>
                  </v:shape>
                </w:pict>
              </mc:Fallback>
            </mc:AlternateContent>
          </w:r>
          <w:r w:rsidR="00BC6043" w:rsidRPr="00BC6043">
            <w:rPr>
              <w:noProof/>
              <w:sz w:val="24"/>
              <w:szCs w:val="24"/>
            </w:rPr>
            <w:t xml:space="preserve"> </w:t>
          </w:r>
          <w:r w:rsidR="00BC6043">
            <w:rPr>
              <w:noProof/>
            </w:rPr>
            <mc:AlternateContent>
              <mc:Choice Requires="wps">
                <w:drawing>
                  <wp:anchor distT="0" distB="0" distL="114300" distR="114300" simplePos="0" relativeHeight="251659264" behindDoc="1" locked="0" layoutInCell="1" allowOverlap="1" wp14:anchorId="6E2ACB03" wp14:editId="7ABB20C1">
                    <wp:simplePos x="0" y="0"/>
                    <wp:positionH relativeFrom="column">
                      <wp:posOffset>-783590</wp:posOffset>
                    </wp:positionH>
                    <wp:positionV relativeFrom="paragraph">
                      <wp:posOffset>761365</wp:posOffset>
                    </wp:positionV>
                    <wp:extent cx="6857526" cy="2722558"/>
                    <wp:effectExtent l="0" t="0" r="635" b="1905"/>
                    <wp:wrapNone/>
                    <wp:docPr id="196" name="Text Box 196"/>
                    <wp:cNvGraphicFramePr/>
                    <a:graphic xmlns:a="http://schemas.openxmlformats.org/drawingml/2006/main">
                      <a:graphicData uri="http://schemas.microsoft.com/office/word/2010/wordprocessingShape">
                        <wps:wsp>
                          <wps:cNvSpPr txBox="1"/>
                          <wps:spPr>
                            <a:xfrm>
                              <a:off x="0" y="0"/>
                              <a:ext cx="6857526" cy="272255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imes New Roman" w:hAnsi="Calibri" w:cs="Arial"/>
                                    <w:b/>
                                    <w:bCs/>
                                    <w:color w:val="0070C0"/>
                                    <w:sz w:val="72"/>
                                    <w:szCs w:val="72"/>
                                    <w:rtl/>
                                    <w14:textOutline w14:w="11112" w14:cap="flat" w14:cmpd="sng" w14:algn="ctr">
                                      <w14:solidFill>
                                        <w14:schemeClr w14:val="accent2"/>
                                      </w14:solidFill>
                                      <w14:prstDash w14:val="solid"/>
                                      <w14:round/>
                                    </w14:textOutline>
                                  </w:rPr>
                                  <w:alias w:val="Title"/>
                                  <w:tag w:val=""/>
                                  <w:id w:val="-1415080724"/>
                                  <w:dataBinding w:prefixMappings="xmlns:ns0='http://purl.org/dc/elements/1.1/' xmlns:ns1='http://schemas.openxmlformats.org/package/2006/metadata/core-properties' " w:xpath="/ns1:coreProperties[1]/ns0:title[1]" w:storeItemID="{6C3C8BC8-F283-45AE-878A-BAB7291924A1}"/>
                                  <w:text/>
                                </w:sdtPr>
                                <w:sdtEndPr/>
                                <w:sdtContent>
                                  <w:p w:rsidR="00BC6043" w:rsidRDefault="00BC6043" w:rsidP="00BC6043">
                                    <w:pPr>
                                      <w:pStyle w:val="NoSpacing"/>
                                      <w:bidi/>
                                      <w:jc w:val="center"/>
                                      <w:rPr>
                                        <w:rFonts w:asciiTheme="majorHAnsi" w:eastAsiaTheme="majorEastAsia" w:hAnsiTheme="majorHAnsi" w:cstheme="majorBidi"/>
                                        <w:b/>
                                        <w:color w:val="0070C0"/>
                                        <w:sz w:val="72"/>
                                        <w:szCs w:val="72"/>
                                        <w:rtl/>
                                        <w14:textOutline w14:w="11112" w14:cap="flat" w14:cmpd="sng" w14:algn="ctr">
                                          <w14:solidFill>
                                            <w14:schemeClr w14:val="accent2"/>
                                          </w14:solidFill>
                                          <w14:prstDash w14:val="solid"/>
                                          <w14:round/>
                                        </w14:textOutline>
                                      </w:rPr>
                                    </w:pPr>
                                    <w:r w:rsidRPr="00BC6043">
                                      <w:rPr>
                                        <w:rFonts w:ascii="Calibri" w:eastAsia="Times New Roman" w:hAnsi="Calibri" w:cs="Arial" w:hint="eastAsia"/>
                                        <w:b/>
                                        <w:bCs/>
                                        <w:color w:val="0070C0"/>
                                        <w:sz w:val="72"/>
                                        <w:szCs w:val="72"/>
                                        <w:rtl/>
                                        <w14:textOutline w14:w="11112" w14:cap="flat" w14:cmpd="sng" w14:algn="ctr">
                                          <w14:solidFill>
                                            <w14:schemeClr w14:val="accent2"/>
                                          </w14:solidFill>
                                          <w14:prstDash w14:val="solid"/>
                                          <w14:round/>
                                        </w14:textOutline>
                                      </w:rPr>
                                      <w:t>זכויות</w:t>
                                    </w:r>
                                    <w:r w:rsidRPr="00BC6043">
                                      <w:rPr>
                                        <w:rFonts w:ascii="Calibri" w:eastAsia="Times New Roman" w:hAnsi="Calibri" w:cs="Arial"/>
                                        <w:b/>
                                        <w:bCs/>
                                        <w:color w:val="0070C0"/>
                                        <w:sz w:val="72"/>
                                        <w:szCs w:val="72"/>
                                        <w:rtl/>
                                        <w14:textOutline w14:w="11112" w14:cap="flat" w14:cmpd="sng" w14:algn="ctr">
                                          <w14:solidFill>
                                            <w14:schemeClr w14:val="accent2"/>
                                          </w14:solidFill>
                                          <w14:prstDash w14:val="solid"/>
                                          <w14:round/>
                                        </w14:textOutline>
                                      </w:rPr>
                                      <w:t xml:space="preserve"> </w:t>
                                    </w:r>
                                    <w:r w:rsidRPr="00BC6043">
                                      <w:rPr>
                                        <w:rFonts w:ascii="Calibri" w:eastAsia="Times New Roman" w:hAnsi="Calibri" w:cs="Arial" w:hint="eastAsia"/>
                                        <w:b/>
                                        <w:bCs/>
                                        <w:color w:val="0070C0"/>
                                        <w:sz w:val="72"/>
                                        <w:szCs w:val="72"/>
                                        <w:rtl/>
                                        <w14:textOutline w14:w="11112" w14:cap="flat" w14:cmpd="sng" w14:algn="ctr">
                                          <w14:solidFill>
                                            <w14:schemeClr w14:val="accent2"/>
                                          </w14:solidFill>
                                          <w14:prstDash w14:val="solid"/>
                                          <w14:round/>
                                        </w14:textOutline>
                                      </w:rPr>
                                      <w:t>יוצרים</w:t>
                                    </w:r>
                                    <w:r w:rsidRPr="00BC6043">
                                      <w:rPr>
                                        <w:rFonts w:ascii="Calibri" w:eastAsia="Times New Roman" w:hAnsi="Calibri" w:cs="Arial"/>
                                        <w:b/>
                                        <w:bCs/>
                                        <w:color w:val="0070C0"/>
                                        <w:sz w:val="72"/>
                                        <w:szCs w:val="72"/>
                                        <w:rtl/>
                                        <w14:textOutline w14:w="11112" w14:cap="flat" w14:cmpd="sng" w14:algn="ctr">
                                          <w14:solidFill>
                                            <w14:schemeClr w14:val="accent2"/>
                                          </w14:solidFill>
                                          <w14:prstDash w14:val="solid"/>
                                          <w14:round/>
                                        </w14:textOutline>
                                      </w:rPr>
                                      <w:t xml:space="preserve"> </w:t>
                                    </w:r>
                                    <w:r w:rsidRPr="00BC6043">
                                      <w:rPr>
                                        <w:rFonts w:ascii="Calibri" w:eastAsia="Times New Roman" w:hAnsi="Calibri" w:cs="Arial" w:hint="eastAsia"/>
                                        <w:b/>
                                        <w:bCs/>
                                        <w:color w:val="0070C0"/>
                                        <w:sz w:val="72"/>
                                        <w:szCs w:val="72"/>
                                        <w:rtl/>
                                        <w14:textOutline w14:w="11112" w14:cap="flat" w14:cmpd="sng" w14:algn="ctr">
                                          <w14:solidFill>
                                            <w14:schemeClr w14:val="accent2"/>
                                          </w14:solidFill>
                                          <w14:prstDash w14:val="solid"/>
                                          <w14:round/>
                                        </w14:textOutline>
                                      </w:rPr>
                                      <w:t>בקורסי</w:t>
                                    </w:r>
                                    <w:r w:rsidRPr="00BC6043">
                                      <w:rPr>
                                        <w:rFonts w:ascii="Calibri" w:eastAsia="Times New Roman" w:hAnsi="Calibri" w:cs="Arial"/>
                                        <w:b/>
                                        <w:bCs/>
                                        <w:color w:val="0070C0"/>
                                        <w:sz w:val="72"/>
                                        <w:szCs w:val="72"/>
                                        <w:rtl/>
                                        <w14:textOutline w14:w="11112" w14:cap="flat" w14:cmpd="sng" w14:algn="ctr">
                                          <w14:solidFill>
                                            <w14:schemeClr w14:val="accent2"/>
                                          </w14:solidFill>
                                          <w14:prstDash w14:val="solid"/>
                                          <w14:round/>
                                        </w14:textOutline>
                                      </w:rPr>
                                      <w:t xml:space="preserve"> </w:t>
                                    </w:r>
                                    <w:r w:rsidRPr="00BC6043">
                                      <w:rPr>
                                        <w:rFonts w:ascii="Calibri" w:eastAsia="Times New Roman" w:hAnsi="Calibri" w:cs="Arial"/>
                                        <w:b/>
                                        <w:bCs/>
                                        <w:color w:val="0070C0"/>
                                        <w:sz w:val="72"/>
                                        <w:szCs w:val="72"/>
                                        <w14:textOutline w14:w="11112" w14:cap="flat" w14:cmpd="sng" w14:algn="ctr">
                                          <w14:solidFill>
                                            <w14:schemeClr w14:val="accent2"/>
                                          </w14:solidFill>
                                          <w14:prstDash w14:val="solid"/>
                                          <w14:round/>
                                        </w14:textOutline>
                                      </w:rPr>
                                      <w:t>MOOC</w:t>
                                    </w:r>
                                  </w:p>
                                </w:sdtContent>
                              </w:sdt>
                              <w:p w:rsidR="001C675C" w:rsidRPr="00BC6043" w:rsidRDefault="003C719F" w:rsidP="001C675C">
                                <w:pPr>
                                  <w:pStyle w:val="NoSpacing"/>
                                  <w:bidi/>
                                  <w:jc w:val="center"/>
                                  <w:rPr>
                                    <w:rFonts w:asciiTheme="majorHAnsi" w:eastAsiaTheme="majorEastAsia" w:hAnsiTheme="majorHAnsi" w:cstheme="majorBidi"/>
                                    <w:b/>
                                    <w:color w:val="0070C0"/>
                                    <w:sz w:val="72"/>
                                    <w:szCs w:val="72"/>
                                    <w:rtl/>
                                    <w14:textOutline w14:w="11112" w14:cap="flat" w14:cmpd="sng" w14:algn="ctr">
                                      <w14:solidFill>
                                        <w14:schemeClr w14:val="accent2"/>
                                      </w14:solidFill>
                                      <w14:prstDash w14:val="solid"/>
                                      <w14:round/>
                                    </w14:textOutline>
                                  </w:rPr>
                                </w:pPr>
                                <w:r>
                                  <w:rPr>
                                    <w:rFonts w:asciiTheme="majorHAnsi" w:eastAsiaTheme="majorEastAsia" w:hAnsiTheme="majorHAnsi" w:cstheme="majorBidi" w:hint="cs"/>
                                    <w:b/>
                                    <w:color w:val="0070C0"/>
                                    <w:sz w:val="72"/>
                                    <w:szCs w:val="72"/>
                                    <w:rtl/>
                                    <w14:textOutline w14:w="11112" w14:cap="flat" w14:cmpd="sng" w14:algn="ctr">
                                      <w14:solidFill>
                                        <w14:schemeClr w14:val="accent2"/>
                                      </w14:solidFill>
                                      <w14:prstDash w14:val="solid"/>
                                      <w14:round/>
                                    </w14:textOutline>
                                  </w:rPr>
                                  <w:t>מדריך למרצה</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 w14:anchorId="6E2ACB03" id="Text Box 196" o:spid="_x0000_s1028" type="#_x0000_t202" style="position:absolute;left:0;text-align:left;margin-left:-61.7pt;margin-top:59.95pt;width:539.95pt;height:214.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B0kgIAAJoFAAAOAAAAZHJzL2Uyb0RvYy54bWysVN9P2zAQfp+0/8Hy+0ibUSgVKepATJMQ&#10;oMHEs+vYrTXb59luk+6v39lJWmC8MO0lsX3f/f7uzi9ao8lW+KDAVnR8NKJEWA61squK/ni8/jSl&#10;JERma6bBioruRKAX848fzhs3EyWsQdfCEzRiw6xxFV3H6GZFEfhaGBaOwAmLQgnesIhXvypqzxq0&#10;bnRRjkYnRQO+dh64CAFfrzohnWf7Ugoe76QMIhJdUYwt5q/P32X6FvNzNlt55taK92Gwf4jCMGXR&#10;6d7UFYuMbLz6y5RR3EMAGY84mAKkVFzkHDCb8ehVNg9r5kTOBYsT3L5M4f+Z5bfbe09Ujb07O6HE&#10;MoNNehRtJF+gJekNK9S4MEPgg0NobFGA6OE94GNKvJXepD+mRFCOtd7t65vMcXw8mU5OJyW64Sgr&#10;T8tyMpkmO8VB3fkQvwowJB0q6rGBua5sexNiBx0gyVsAreprpXW+JNKIS+3JlmG7l6scJBp/gdKW&#10;NBjK58koG7aQ1DvL2iYzItOmd5dS71LMp7jTImG0/S4kli1n+oZvxrmwcfCf0Qkl0dV7FHv8Iar3&#10;KHd5oEb2DDbulY2y4HP2ec4OJat/DiHLDo+9eZZ3OsZ22Wa+lAMDllDvkBgeuuEKjl8rbN4NC/Ge&#10;eZwm5AJuiHiHH6kBiw/9iZI1+N9vvSc8khyllDQ4nRUNvzbMC0r0N4v0P56c4vTjPOfb2fj4GC/+&#10;hWj5XGQ35hKQE2PcRo7nY1KIejhKD+YJV8ki+UURsxy9V5RHP1wuY7c3cBlxsVhkGA6xY/HGPjie&#10;jKdKJ3o+tk/Mu57DEel/C8Mss9krKnfYpGlhsYkgVeZ5qnVX2b4HuADypPTLKm2Y5/eMOqzU+R8A&#10;AAD//wMAUEsDBBQABgAIAAAAIQDmpMPm4wAAAAwBAAAPAAAAZHJzL2Rvd25yZXYueG1sTI9NT4NA&#10;EIbvJv6HzZh4Me1CKViQpfEjxnhsa9L0NoUpENldZJcW/73jSY+T98n7PpOvJ92JMw2utUZBOA9A&#10;kClt1ZpawcfudbYC4TyaCjtrSME3OVgX11c5ZpW9mA2dt74WXGJchgoa7/tMSlc2pNHNbU+Gs5Md&#10;NHo+h1pWA164XHdyEQSJ1NgaXmiwp+eGys/tqBWkT34T3e0PUf/2pV+wHt930f1Bqdub6fEBhKfJ&#10;/8Hwq8/qULDT0Y6mcqJTMAsX0ZJZTsI0BcFIGicxiKOCeLlKQBa5/P9E8QMAAP//AwBQSwECLQAU&#10;AAYACAAAACEAtoM4kv4AAADhAQAAEwAAAAAAAAAAAAAAAAAAAAAAW0NvbnRlbnRfVHlwZXNdLnht&#10;bFBLAQItABQABgAIAAAAIQA4/SH/1gAAAJQBAAALAAAAAAAAAAAAAAAAAC8BAABfcmVscy8ucmVs&#10;c1BLAQItABQABgAIAAAAIQCOigB0kgIAAJoFAAAOAAAAAAAAAAAAAAAAAC4CAABkcnMvZTJvRG9j&#10;LnhtbFBLAQItABQABgAIAAAAIQDmpMPm4wAAAAwBAAAPAAAAAAAAAAAAAAAAAOwEAABkcnMvZG93&#10;bnJldi54bWxQSwUGAAAAAAQABADzAAAA/AUAAAAA&#10;" fillcolor="white [3212]" stroked="f" strokeweight=".5pt">
                    <v:textbox inset="36pt,7.2pt,36pt,7.2pt">
                      <w:txbxContent>
                        <w:sdt>
                          <w:sdtPr>
                            <w:rPr>
                              <w:rFonts w:ascii="Calibri" w:eastAsia="Times New Roman" w:hAnsi="Calibri" w:cs="Arial"/>
                              <w:b/>
                              <w:bCs/>
                              <w:color w:val="0070C0"/>
                              <w:sz w:val="72"/>
                              <w:szCs w:val="72"/>
                              <w:rtl/>
                              <w14:textOutline w14:w="11112" w14:cap="flat" w14:cmpd="sng" w14:algn="ctr">
                                <w14:solidFill>
                                  <w14:schemeClr w14:val="accent2"/>
                                </w14:solidFill>
                                <w14:prstDash w14:val="solid"/>
                                <w14:round/>
                              </w14:textOutline>
                            </w:rPr>
                            <w:alias w:val="Title"/>
                            <w:tag w:val=""/>
                            <w:id w:val="-1415080724"/>
                            <w:dataBinding w:prefixMappings="xmlns:ns0='http://purl.org/dc/elements/1.1/' xmlns:ns1='http://schemas.openxmlformats.org/package/2006/metadata/core-properties' " w:xpath="/ns1:coreProperties[1]/ns0:title[1]" w:storeItemID="{6C3C8BC8-F283-45AE-878A-BAB7291924A1}"/>
                            <w:text/>
                          </w:sdtPr>
                          <w:sdtEndPr/>
                          <w:sdtContent>
                            <w:p w:rsidR="00BC6043" w:rsidRDefault="00BC6043" w:rsidP="00BC6043">
                              <w:pPr>
                                <w:pStyle w:val="NoSpacing"/>
                                <w:bidi/>
                                <w:jc w:val="center"/>
                                <w:rPr>
                                  <w:rFonts w:asciiTheme="majorHAnsi" w:eastAsiaTheme="majorEastAsia" w:hAnsiTheme="majorHAnsi" w:cstheme="majorBidi"/>
                                  <w:b/>
                                  <w:color w:val="0070C0"/>
                                  <w:sz w:val="72"/>
                                  <w:szCs w:val="72"/>
                                  <w:rtl/>
                                  <w14:textOutline w14:w="11112" w14:cap="flat" w14:cmpd="sng" w14:algn="ctr">
                                    <w14:solidFill>
                                      <w14:schemeClr w14:val="accent2"/>
                                    </w14:solidFill>
                                    <w14:prstDash w14:val="solid"/>
                                    <w14:round/>
                                  </w14:textOutline>
                                </w:rPr>
                              </w:pPr>
                              <w:r w:rsidRPr="00BC6043">
                                <w:rPr>
                                  <w:rFonts w:ascii="Calibri" w:eastAsia="Times New Roman" w:hAnsi="Calibri" w:cs="Arial" w:hint="eastAsia"/>
                                  <w:b/>
                                  <w:bCs/>
                                  <w:color w:val="0070C0"/>
                                  <w:sz w:val="72"/>
                                  <w:szCs w:val="72"/>
                                  <w:rtl/>
                                  <w14:textOutline w14:w="11112" w14:cap="flat" w14:cmpd="sng" w14:algn="ctr">
                                    <w14:solidFill>
                                      <w14:schemeClr w14:val="accent2"/>
                                    </w14:solidFill>
                                    <w14:prstDash w14:val="solid"/>
                                    <w14:round/>
                                  </w14:textOutline>
                                </w:rPr>
                                <w:t>זכויות</w:t>
                              </w:r>
                              <w:r w:rsidRPr="00BC6043">
                                <w:rPr>
                                  <w:rFonts w:ascii="Calibri" w:eastAsia="Times New Roman" w:hAnsi="Calibri" w:cs="Arial"/>
                                  <w:b/>
                                  <w:bCs/>
                                  <w:color w:val="0070C0"/>
                                  <w:sz w:val="72"/>
                                  <w:szCs w:val="72"/>
                                  <w:rtl/>
                                  <w14:textOutline w14:w="11112" w14:cap="flat" w14:cmpd="sng" w14:algn="ctr">
                                    <w14:solidFill>
                                      <w14:schemeClr w14:val="accent2"/>
                                    </w14:solidFill>
                                    <w14:prstDash w14:val="solid"/>
                                    <w14:round/>
                                  </w14:textOutline>
                                </w:rPr>
                                <w:t xml:space="preserve"> </w:t>
                              </w:r>
                              <w:r w:rsidRPr="00BC6043">
                                <w:rPr>
                                  <w:rFonts w:ascii="Calibri" w:eastAsia="Times New Roman" w:hAnsi="Calibri" w:cs="Arial" w:hint="eastAsia"/>
                                  <w:b/>
                                  <w:bCs/>
                                  <w:color w:val="0070C0"/>
                                  <w:sz w:val="72"/>
                                  <w:szCs w:val="72"/>
                                  <w:rtl/>
                                  <w14:textOutline w14:w="11112" w14:cap="flat" w14:cmpd="sng" w14:algn="ctr">
                                    <w14:solidFill>
                                      <w14:schemeClr w14:val="accent2"/>
                                    </w14:solidFill>
                                    <w14:prstDash w14:val="solid"/>
                                    <w14:round/>
                                  </w14:textOutline>
                                </w:rPr>
                                <w:t>יוצרים</w:t>
                              </w:r>
                              <w:r w:rsidRPr="00BC6043">
                                <w:rPr>
                                  <w:rFonts w:ascii="Calibri" w:eastAsia="Times New Roman" w:hAnsi="Calibri" w:cs="Arial"/>
                                  <w:b/>
                                  <w:bCs/>
                                  <w:color w:val="0070C0"/>
                                  <w:sz w:val="72"/>
                                  <w:szCs w:val="72"/>
                                  <w:rtl/>
                                  <w14:textOutline w14:w="11112" w14:cap="flat" w14:cmpd="sng" w14:algn="ctr">
                                    <w14:solidFill>
                                      <w14:schemeClr w14:val="accent2"/>
                                    </w14:solidFill>
                                    <w14:prstDash w14:val="solid"/>
                                    <w14:round/>
                                  </w14:textOutline>
                                </w:rPr>
                                <w:t xml:space="preserve"> </w:t>
                              </w:r>
                              <w:r w:rsidRPr="00BC6043">
                                <w:rPr>
                                  <w:rFonts w:ascii="Calibri" w:eastAsia="Times New Roman" w:hAnsi="Calibri" w:cs="Arial" w:hint="eastAsia"/>
                                  <w:b/>
                                  <w:bCs/>
                                  <w:color w:val="0070C0"/>
                                  <w:sz w:val="72"/>
                                  <w:szCs w:val="72"/>
                                  <w:rtl/>
                                  <w14:textOutline w14:w="11112" w14:cap="flat" w14:cmpd="sng" w14:algn="ctr">
                                    <w14:solidFill>
                                      <w14:schemeClr w14:val="accent2"/>
                                    </w14:solidFill>
                                    <w14:prstDash w14:val="solid"/>
                                    <w14:round/>
                                  </w14:textOutline>
                                </w:rPr>
                                <w:t>בקורסי</w:t>
                              </w:r>
                              <w:r w:rsidRPr="00BC6043">
                                <w:rPr>
                                  <w:rFonts w:ascii="Calibri" w:eastAsia="Times New Roman" w:hAnsi="Calibri" w:cs="Arial"/>
                                  <w:b/>
                                  <w:bCs/>
                                  <w:color w:val="0070C0"/>
                                  <w:sz w:val="72"/>
                                  <w:szCs w:val="72"/>
                                  <w:rtl/>
                                  <w14:textOutline w14:w="11112" w14:cap="flat" w14:cmpd="sng" w14:algn="ctr">
                                    <w14:solidFill>
                                      <w14:schemeClr w14:val="accent2"/>
                                    </w14:solidFill>
                                    <w14:prstDash w14:val="solid"/>
                                    <w14:round/>
                                  </w14:textOutline>
                                </w:rPr>
                                <w:t xml:space="preserve"> </w:t>
                              </w:r>
                              <w:r w:rsidRPr="00BC6043">
                                <w:rPr>
                                  <w:rFonts w:ascii="Calibri" w:eastAsia="Times New Roman" w:hAnsi="Calibri" w:cs="Arial"/>
                                  <w:b/>
                                  <w:bCs/>
                                  <w:color w:val="0070C0"/>
                                  <w:sz w:val="72"/>
                                  <w:szCs w:val="72"/>
                                  <w14:textOutline w14:w="11112" w14:cap="flat" w14:cmpd="sng" w14:algn="ctr">
                                    <w14:solidFill>
                                      <w14:schemeClr w14:val="accent2"/>
                                    </w14:solidFill>
                                    <w14:prstDash w14:val="solid"/>
                                    <w14:round/>
                                  </w14:textOutline>
                                </w:rPr>
                                <w:t>MOOC</w:t>
                              </w:r>
                            </w:p>
                          </w:sdtContent>
                        </w:sdt>
                        <w:p w:rsidR="001C675C" w:rsidRPr="00BC6043" w:rsidRDefault="003C719F" w:rsidP="001C675C">
                          <w:pPr>
                            <w:pStyle w:val="NoSpacing"/>
                            <w:bidi/>
                            <w:jc w:val="center"/>
                            <w:rPr>
                              <w:rFonts w:asciiTheme="majorHAnsi" w:eastAsiaTheme="majorEastAsia" w:hAnsiTheme="majorHAnsi" w:cstheme="majorBidi"/>
                              <w:b/>
                              <w:color w:val="0070C0"/>
                              <w:sz w:val="72"/>
                              <w:szCs w:val="72"/>
                              <w:rtl/>
                              <w14:textOutline w14:w="11112" w14:cap="flat" w14:cmpd="sng" w14:algn="ctr">
                                <w14:solidFill>
                                  <w14:schemeClr w14:val="accent2"/>
                                </w14:solidFill>
                                <w14:prstDash w14:val="solid"/>
                                <w14:round/>
                              </w14:textOutline>
                            </w:rPr>
                          </w:pPr>
                          <w:r>
                            <w:rPr>
                              <w:rFonts w:asciiTheme="majorHAnsi" w:eastAsiaTheme="majorEastAsia" w:hAnsiTheme="majorHAnsi" w:cstheme="majorBidi" w:hint="cs"/>
                              <w:b/>
                              <w:color w:val="0070C0"/>
                              <w:sz w:val="72"/>
                              <w:szCs w:val="72"/>
                              <w:rtl/>
                              <w14:textOutline w14:w="11112" w14:cap="flat" w14:cmpd="sng" w14:algn="ctr">
                                <w14:solidFill>
                                  <w14:schemeClr w14:val="accent2"/>
                                </w14:solidFill>
                                <w14:prstDash w14:val="solid"/>
                                <w14:round/>
                              </w14:textOutline>
                            </w:rPr>
                            <w:t>מדריך למרצה</w:t>
                          </w:r>
                        </w:p>
                      </w:txbxContent>
                    </v:textbox>
                  </v:shape>
                </w:pict>
              </mc:Fallback>
            </mc:AlternateContent>
          </w:r>
          <w:r w:rsidR="00BC6043">
            <w:rPr>
              <w:sz w:val="24"/>
              <w:szCs w:val="24"/>
              <w:rtl/>
            </w:rPr>
            <w:br w:type="page"/>
          </w:r>
        </w:p>
      </w:sdtContent>
    </w:sdt>
    <w:p w:rsidR="00650060" w:rsidRDefault="00650060" w:rsidP="00650060">
      <w:pPr>
        <w:rPr>
          <w:sz w:val="24"/>
          <w:szCs w:val="24"/>
          <w:rtl/>
        </w:rPr>
      </w:pPr>
    </w:p>
    <w:p w:rsidR="00650060" w:rsidRPr="00382205" w:rsidRDefault="00382205" w:rsidP="00382205">
      <w:pPr>
        <w:rPr>
          <w:b/>
          <w:bCs/>
          <w:color w:val="0070C0"/>
          <w:sz w:val="24"/>
          <w:szCs w:val="24"/>
          <w:rtl/>
        </w:rPr>
      </w:pPr>
      <w:r w:rsidRPr="00382205">
        <w:rPr>
          <w:rFonts w:hint="cs"/>
          <w:b/>
          <w:bCs/>
          <w:color w:val="0070C0"/>
          <w:sz w:val="24"/>
          <w:szCs w:val="24"/>
          <w:rtl/>
        </w:rPr>
        <w:t>הקדמה:</w:t>
      </w:r>
    </w:p>
    <w:p w:rsidR="00382205" w:rsidRDefault="00382205" w:rsidP="00A430D6">
      <w:pPr>
        <w:rPr>
          <w:rtl/>
        </w:rPr>
      </w:pPr>
      <w:r w:rsidRPr="00382205">
        <w:rPr>
          <w:rFonts w:hint="cs"/>
          <w:rtl/>
        </w:rPr>
        <w:t>מ</w:t>
      </w:r>
      <w:r>
        <w:rPr>
          <w:rFonts w:hint="cs"/>
          <w:rtl/>
        </w:rPr>
        <w:t xml:space="preserve">דריך זה עוסק בענייני זכויות יוצרים וקניין רוחני בהקשר של קורסי </w:t>
      </w:r>
      <w:r>
        <w:rPr>
          <w:rFonts w:hint="cs"/>
        </w:rPr>
        <w:t>MOOC</w:t>
      </w:r>
      <w:r>
        <w:rPr>
          <w:rFonts w:hint="cs"/>
          <w:rtl/>
        </w:rPr>
        <w:t xml:space="preserve">, בדגש על קורסים בפלטפורמת </w:t>
      </w:r>
      <w:hyperlink r:id="rId11" w:history="1">
        <w:r w:rsidRPr="00382205">
          <w:rPr>
            <w:rStyle w:val="Hyperlink"/>
          </w:rPr>
          <w:t>Coursera</w:t>
        </w:r>
      </w:hyperlink>
      <w:r>
        <w:rPr>
          <w:rFonts w:hint="cs"/>
          <w:rtl/>
        </w:rPr>
        <w:t xml:space="preserve">. </w:t>
      </w:r>
    </w:p>
    <w:p w:rsidR="009A2481" w:rsidRDefault="00382205" w:rsidP="00382205">
      <w:pPr>
        <w:rPr>
          <w:rtl/>
        </w:rPr>
      </w:pPr>
      <w:r>
        <w:rPr>
          <w:rFonts w:hint="cs"/>
          <w:rtl/>
        </w:rPr>
        <w:t>במדריך ניתן למצוא התי</w:t>
      </w:r>
      <w:r w:rsidR="00A430D6">
        <w:rPr>
          <w:rFonts w:hint="cs"/>
          <w:rtl/>
        </w:rPr>
        <w:t>י</w:t>
      </w:r>
      <w:r>
        <w:rPr>
          <w:rFonts w:hint="cs"/>
          <w:rtl/>
        </w:rPr>
        <w:t>חסות מקיפה לכל סוגי התכנים אותם ניתן לשלב במצגות הקורס.</w:t>
      </w:r>
    </w:p>
    <w:p w:rsidR="009A2481" w:rsidRDefault="009A2481" w:rsidP="00382205">
      <w:pPr>
        <w:rPr>
          <w:rtl/>
        </w:rPr>
      </w:pPr>
    </w:p>
    <w:p w:rsidR="00382205" w:rsidRPr="00A430D6" w:rsidRDefault="00382205" w:rsidP="009A2481">
      <w:pPr>
        <w:rPr>
          <w:b/>
          <w:bCs/>
          <w:i/>
          <w:iCs/>
          <w:rtl/>
        </w:rPr>
      </w:pPr>
      <w:r w:rsidRPr="00A430D6">
        <w:rPr>
          <w:rFonts w:hint="cs"/>
          <w:b/>
          <w:bCs/>
          <w:i/>
          <w:iCs/>
          <w:rtl/>
        </w:rPr>
        <w:t xml:space="preserve"> </w:t>
      </w:r>
      <w:r w:rsidR="009A2481" w:rsidRPr="00A430D6">
        <w:rPr>
          <w:rFonts w:hint="cs"/>
          <w:b/>
          <w:bCs/>
          <w:i/>
          <w:iCs/>
          <w:rtl/>
        </w:rPr>
        <w:t>בכל שאלה ניתן לפנות</w:t>
      </w:r>
      <w:r w:rsidRPr="00A430D6">
        <w:rPr>
          <w:rFonts w:hint="cs"/>
          <w:b/>
          <w:bCs/>
          <w:i/>
          <w:iCs/>
          <w:rtl/>
        </w:rPr>
        <w:t xml:space="preserve"> ל</w:t>
      </w:r>
      <w:r w:rsidR="00067ACA">
        <w:rPr>
          <w:rFonts w:hint="cs"/>
          <w:b/>
          <w:bCs/>
          <w:i/>
          <w:iCs/>
          <w:rtl/>
        </w:rPr>
        <w:t>מחלקת מידע והדרכה</w:t>
      </w:r>
      <w:r w:rsidR="007118CB">
        <w:rPr>
          <w:rFonts w:hint="cs"/>
          <w:b/>
          <w:bCs/>
          <w:i/>
          <w:iCs/>
          <w:rtl/>
        </w:rPr>
        <w:t xml:space="preserve"> בספרייה המרכזית</w:t>
      </w:r>
      <w:r w:rsidRPr="00A430D6">
        <w:rPr>
          <w:rFonts w:hint="cs"/>
          <w:b/>
          <w:bCs/>
          <w:i/>
          <w:iCs/>
          <w:rtl/>
        </w:rPr>
        <w:t xml:space="preserve"> במייל: </w:t>
      </w:r>
      <w:hyperlink r:id="rId12" w:history="1">
        <w:r w:rsidRPr="00A430D6">
          <w:rPr>
            <w:rStyle w:val="Hyperlink"/>
            <w:b/>
            <w:bCs/>
            <w:i/>
            <w:iCs/>
            <w:sz w:val="24"/>
            <w:szCs w:val="24"/>
          </w:rPr>
          <w:t>reflib@cl.technion.ac.il</w:t>
        </w:r>
      </w:hyperlink>
    </w:p>
    <w:p w:rsidR="00382205" w:rsidRPr="00382205" w:rsidRDefault="00382205">
      <w:pPr>
        <w:rPr>
          <w:rFonts w:asciiTheme="minorBidi" w:hAnsiTheme="minorBidi"/>
          <w:b/>
          <w:bCs/>
          <w:color w:val="0070C0"/>
          <w:rtl/>
        </w:rPr>
      </w:pPr>
    </w:p>
    <w:p w:rsidR="004B7C8E" w:rsidRPr="00F3370E" w:rsidRDefault="00734D73" w:rsidP="004E1995">
      <w:pPr>
        <w:rPr>
          <w:rFonts w:asciiTheme="minorBidi" w:hAnsiTheme="minorBidi"/>
          <w:b/>
          <w:bCs/>
          <w:color w:val="0070C0"/>
          <w:sz w:val="24"/>
          <w:szCs w:val="24"/>
          <w:rtl/>
        </w:rPr>
      </w:pPr>
      <w:r w:rsidRPr="00F3370E">
        <w:rPr>
          <w:rFonts w:asciiTheme="minorBidi" w:hAnsiTheme="minorBidi"/>
          <w:b/>
          <w:bCs/>
          <w:color w:val="0070C0"/>
          <w:sz w:val="24"/>
          <w:szCs w:val="24"/>
          <w:rtl/>
        </w:rPr>
        <w:t xml:space="preserve">סוגיות כלליות לגבי זכויות יוצרים בפלטפורמת </w:t>
      </w:r>
      <w:r w:rsidRPr="00F3370E">
        <w:rPr>
          <w:rFonts w:asciiTheme="minorBidi" w:hAnsiTheme="minorBidi"/>
          <w:b/>
          <w:bCs/>
          <w:color w:val="0070C0"/>
          <w:sz w:val="24"/>
          <w:szCs w:val="24"/>
        </w:rPr>
        <w:t>Coursera</w:t>
      </w:r>
    </w:p>
    <w:p w:rsidR="00864F68" w:rsidRDefault="00864F68" w:rsidP="00864F68">
      <w:pPr>
        <w:spacing w:line="360" w:lineRule="auto"/>
        <w:rPr>
          <w:rtl/>
        </w:rPr>
      </w:pPr>
      <w:r w:rsidRPr="003F629D">
        <w:t>Coursera</w:t>
      </w:r>
      <w:r w:rsidRPr="003F629D">
        <w:rPr>
          <w:rtl/>
        </w:rPr>
        <w:t xml:space="preserve"> </w:t>
      </w:r>
      <w:r>
        <w:rPr>
          <w:rFonts w:hint="cs"/>
          <w:rtl/>
        </w:rPr>
        <w:t xml:space="preserve">הינו </w:t>
      </w:r>
      <w:r w:rsidR="006C5FC0" w:rsidRPr="003F629D">
        <w:rPr>
          <w:rtl/>
        </w:rPr>
        <w:t>ארגון למטרות רווח</w:t>
      </w:r>
      <w:r>
        <w:rPr>
          <w:rFonts w:hint="cs"/>
          <w:rtl/>
        </w:rPr>
        <w:t xml:space="preserve">, לכן </w:t>
      </w:r>
      <w:r w:rsidR="006C5FC0" w:rsidRPr="003F629D">
        <w:rPr>
          <w:rtl/>
        </w:rPr>
        <w:t xml:space="preserve">לא ניתן להשתמש בחומרים בשימוש של </w:t>
      </w:r>
      <w:r w:rsidR="004E1995" w:rsidRPr="003F629D">
        <w:t xml:space="preserve">fair </w:t>
      </w:r>
      <w:r w:rsidR="006C5FC0" w:rsidRPr="003F629D">
        <w:t>use</w:t>
      </w:r>
      <w:r w:rsidR="003F629D">
        <w:rPr>
          <w:rFonts w:hint="cs"/>
          <w:rtl/>
        </w:rPr>
        <w:t xml:space="preserve"> (אלא אם כן פועלים לפי </w:t>
      </w:r>
      <w:hyperlink w:anchor="שימוש" w:history="1">
        <w:r w:rsidR="003F629D" w:rsidRPr="00650060">
          <w:rPr>
            <w:rStyle w:val="Hyperlink"/>
            <w:rFonts w:hint="cs"/>
            <w:rtl/>
          </w:rPr>
          <w:t>ההנחיות הבאות</w:t>
        </w:r>
      </w:hyperlink>
      <w:r w:rsidR="003F629D">
        <w:rPr>
          <w:rFonts w:hint="cs"/>
          <w:rtl/>
        </w:rPr>
        <w:t>)</w:t>
      </w:r>
      <w:r w:rsidR="006C5FC0" w:rsidRPr="003F629D">
        <w:rPr>
          <w:rtl/>
        </w:rPr>
        <w:t>.</w:t>
      </w:r>
    </w:p>
    <w:p w:rsidR="00864F68" w:rsidRDefault="00864F68" w:rsidP="00864F68">
      <w:pPr>
        <w:spacing w:line="360" w:lineRule="auto"/>
        <w:rPr>
          <w:rtl/>
        </w:rPr>
      </w:pPr>
      <w:r w:rsidRPr="003F629D">
        <w:rPr>
          <w:rtl/>
        </w:rPr>
        <w:t xml:space="preserve">לא </w:t>
      </w:r>
      <w:r>
        <w:rPr>
          <w:rFonts w:hint="cs"/>
          <w:rtl/>
        </w:rPr>
        <w:t>מומלץ</w:t>
      </w:r>
      <w:r>
        <w:rPr>
          <w:rtl/>
        </w:rPr>
        <w:t xml:space="preserve"> להשתמש בחומרים מצד שלישי</w:t>
      </w:r>
      <w:r>
        <w:rPr>
          <w:rFonts w:hint="cs"/>
          <w:rtl/>
        </w:rPr>
        <w:t>, היות ו</w:t>
      </w:r>
      <w:r w:rsidR="00190B75">
        <w:rPr>
          <w:rtl/>
        </w:rPr>
        <w:t>לא תמיד ניתן להשיג אישורי</w:t>
      </w:r>
      <w:r w:rsidR="00190B75">
        <w:rPr>
          <w:rFonts w:hint="cs"/>
          <w:rtl/>
        </w:rPr>
        <w:t xml:space="preserve"> שימוש בחומר מבעלי זכויות ה</w:t>
      </w:r>
      <w:r>
        <w:rPr>
          <w:rFonts w:hint="cs"/>
          <w:rtl/>
        </w:rPr>
        <w:t>יוצרים ו</w:t>
      </w:r>
      <w:r w:rsidRPr="003F629D">
        <w:rPr>
          <w:rtl/>
        </w:rPr>
        <w:t>לא תמיד ברור מי הבעלים המקוריים של התוכן.</w:t>
      </w:r>
      <w:r>
        <w:rPr>
          <w:rFonts w:hint="cs"/>
          <w:rtl/>
        </w:rPr>
        <w:t xml:space="preserve"> </w:t>
      </w:r>
    </w:p>
    <w:p w:rsidR="00864F68" w:rsidRPr="00864F68" w:rsidRDefault="0025692E" w:rsidP="00864F68">
      <w:pPr>
        <w:spacing w:line="360" w:lineRule="auto"/>
        <w:rPr>
          <w:rtl/>
        </w:rPr>
      </w:pPr>
      <w:r w:rsidRPr="003F629D">
        <w:rPr>
          <w:rtl/>
        </w:rPr>
        <w:t xml:space="preserve">מומלץ להשתמש רק בחומרים מקוריים </w:t>
      </w:r>
      <w:r w:rsidR="002D2736" w:rsidRPr="003F629D">
        <w:rPr>
          <w:rtl/>
        </w:rPr>
        <w:t xml:space="preserve">ולהשתמש בחומרים צד שלישי רק </w:t>
      </w:r>
      <w:r w:rsidR="00864F68">
        <w:rPr>
          <w:rFonts w:hint="cs"/>
          <w:rtl/>
        </w:rPr>
        <w:t xml:space="preserve">אם </w:t>
      </w:r>
      <w:r w:rsidR="002D2736" w:rsidRPr="003F629D">
        <w:rPr>
          <w:rtl/>
        </w:rPr>
        <w:t>אין אלטרנטיבה אחרת.</w:t>
      </w:r>
      <w:r w:rsidR="00AC2C14">
        <w:rPr>
          <w:rFonts w:hint="cs"/>
          <w:rtl/>
        </w:rPr>
        <w:t xml:space="preserve"> </w:t>
      </w:r>
      <w:r w:rsidR="00AC2C14" w:rsidRPr="003F629D">
        <w:rPr>
          <w:rtl/>
        </w:rPr>
        <w:t>בכל מקרה יש לאזכר את המקור של התוכן או בשקופית עצמה או בהערות בסוף.</w:t>
      </w:r>
    </w:p>
    <w:p w:rsidR="004E1995" w:rsidRPr="002C3C2A" w:rsidRDefault="00C44269" w:rsidP="002C3C2A">
      <w:pPr>
        <w:spacing w:line="360" w:lineRule="auto"/>
        <w:rPr>
          <w:u w:val="single"/>
          <w:rtl/>
        </w:rPr>
      </w:pPr>
      <w:r w:rsidRPr="00AC2C14">
        <w:rPr>
          <w:u w:val="single"/>
          <w:rtl/>
        </w:rPr>
        <w:t xml:space="preserve">במידה ויימצאו הפרות בזכויות היוצרים , </w:t>
      </w:r>
      <w:r w:rsidRPr="00AC2C14">
        <w:rPr>
          <w:u w:val="single"/>
        </w:rPr>
        <w:t>Coursera</w:t>
      </w:r>
      <w:r w:rsidRPr="00AC2C14">
        <w:rPr>
          <w:u w:val="single"/>
          <w:rtl/>
        </w:rPr>
        <w:t xml:space="preserve"> שומרים לעצמם את הזכות ל</w:t>
      </w:r>
      <w:r w:rsidR="00AC2C14">
        <w:rPr>
          <w:rFonts w:hint="cs"/>
          <w:u w:val="single"/>
          <w:rtl/>
        </w:rPr>
        <w:t>סגור</w:t>
      </w:r>
      <w:r w:rsidRPr="00AC2C14">
        <w:rPr>
          <w:u w:val="single"/>
          <w:rtl/>
        </w:rPr>
        <w:t xml:space="preserve"> את הקורס באופן מיידי וללא כל התראה מוקדמת.</w:t>
      </w:r>
    </w:p>
    <w:p w:rsidR="00650060" w:rsidRDefault="00385F61" w:rsidP="003F629D">
      <w:pPr>
        <w:spacing w:line="360" w:lineRule="auto"/>
        <w:rPr>
          <w:b/>
          <w:bCs/>
          <w:color w:val="0070C0"/>
          <w:sz w:val="24"/>
          <w:szCs w:val="24"/>
          <w:rtl/>
        </w:rPr>
      </w:pPr>
      <w:r>
        <w:rPr>
          <w:rFonts w:hint="cs"/>
          <w:b/>
          <w:bCs/>
          <w:color w:val="0070C0"/>
          <w:sz w:val="24"/>
          <w:szCs w:val="24"/>
          <w:rtl/>
        </w:rPr>
        <w:t>תוכן הענינים:</w:t>
      </w:r>
    </w:p>
    <w:p w:rsidR="00385F61" w:rsidRPr="003A2D1D" w:rsidRDefault="00E13AC3" w:rsidP="00385F61">
      <w:pPr>
        <w:pStyle w:val="ListParagraph"/>
        <w:numPr>
          <w:ilvl w:val="0"/>
          <w:numId w:val="14"/>
        </w:numPr>
        <w:spacing w:line="360" w:lineRule="auto"/>
        <w:rPr>
          <w:rFonts w:asciiTheme="minorBidi" w:hAnsiTheme="minorBidi"/>
          <w:b/>
          <w:bCs/>
          <w:color w:val="0070C0"/>
          <w:sz w:val="24"/>
          <w:szCs w:val="24"/>
          <w:rtl/>
        </w:rPr>
      </w:pPr>
      <w:hyperlink w:anchor="זכויות" w:history="1">
        <w:r w:rsidR="00385F61" w:rsidRPr="003A2D1D">
          <w:rPr>
            <w:rStyle w:val="Hyperlink"/>
            <w:rFonts w:asciiTheme="minorBidi" w:hAnsiTheme="minorBidi"/>
            <w:b/>
            <w:bCs/>
            <w:sz w:val="24"/>
            <w:szCs w:val="24"/>
            <w:rtl/>
          </w:rPr>
          <w:t>סימולי זכויות יוצרים</w:t>
        </w:r>
      </w:hyperlink>
    </w:p>
    <w:p w:rsidR="00385F61" w:rsidRDefault="00E13AC3" w:rsidP="00385F61">
      <w:pPr>
        <w:pStyle w:val="ListParagraph"/>
        <w:numPr>
          <w:ilvl w:val="0"/>
          <w:numId w:val="14"/>
        </w:numPr>
        <w:spacing w:line="360" w:lineRule="auto"/>
        <w:rPr>
          <w:rFonts w:asciiTheme="minorBidi" w:eastAsia="Times New Roman" w:hAnsiTheme="minorBidi"/>
          <w:b/>
          <w:bCs/>
          <w:color w:val="0070C0"/>
          <w:sz w:val="24"/>
          <w:szCs w:val="24"/>
        </w:rPr>
      </w:pPr>
      <w:hyperlink w:anchor="שימוש" w:history="1">
        <w:r w:rsidR="00385F61" w:rsidRPr="00385F61">
          <w:rPr>
            <w:rStyle w:val="Hyperlink"/>
            <w:rFonts w:asciiTheme="minorBidi" w:eastAsia="Times New Roman" w:hAnsiTheme="minorBidi"/>
            <w:b/>
            <w:bCs/>
            <w:sz w:val="24"/>
            <w:szCs w:val="24"/>
            <w:rtl/>
          </w:rPr>
          <w:t>שיקולי שימוש הוגן (</w:t>
        </w:r>
        <w:r w:rsidR="00385F61" w:rsidRPr="00385F61">
          <w:rPr>
            <w:rStyle w:val="Hyperlink"/>
            <w:rFonts w:asciiTheme="minorBidi" w:eastAsia="Times New Roman" w:hAnsiTheme="minorBidi"/>
            <w:b/>
            <w:bCs/>
            <w:sz w:val="24"/>
            <w:szCs w:val="24"/>
          </w:rPr>
          <w:t>Fair Use</w:t>
        </w:r>
        <w:r w:rsidR="00385F61" w:rsidRPr="00385F61">
          <w:rPr>
            <w:rStyle w:val="Hyperlink"/>
            <w:rFonts w:asciiTheme="minorBidi" w:eastAsia="Times New Roman" w:hAnsiTheme="minorBidi"/>
            <w:b/>
            <w:bCs/>
            <w:sz w:val="24"/>
            <w:szCs w:val="24"/>
            <w:rtl/>
          </w:rPr>
          <w:t xml:space="preserve">) לקורסי </w:t>
        </w:r>
        <w:r w:rsidR="00385F61" w:rsidRPr="00385F61">
          <w:rPr>
            <w:rStyle w:val="Hyperlink"/>
            <w:rFonts w:asciiTheme="minorBidi" w:eastAsia="Times New Roman" w:hAnsiTheme="minorBidi"/>
            <w:b/>
            <w:bCs/>
            <w:sz w:val="24"/>
            <w:szCs w:val="24"/>
          </w:rPr>
          <w:t>MOOC</w:t>
        </w:r>
      </w:hyperlink>
    </w:p>
    <w:p w:rsidR="00385F61" w:rsidRPr="00385F61" w:rsidRDefault="00E13AC3" w:rsidP="00385F61">
      <w:pPr>
        <w:pStyle w:val="ListParagraph"/>
        <w:numPr>
          <w:ilvl w:val="0"/>
          <w:numId w:val="14"/>
        </w:numPr>
        <w:spacing w:line="360" w:lineRule="auto"/>
        <w:rPr>
          <w:b/>
          <w:bCs/>
          <w:color w:val="0070C0"/>
          <w:sz w:val="24"/>
          <w:szCs w:val="24"/>
          <w:rtl/>
        </w:rPr>
      </w:pPr>
      <w:hyperlink w:anchor="טקסט" w:history="1">
        <w:r w:rsidR="00385F61" w:rsidRPr="00385F61">
          <w:rPr>
            <w:rStyle w:val="Hyperlink"/>
            <w:b/>
            <w:bCs/>
            <w:sz w:val="24"/>
            <w:szCs w:val="24"/>
            <w:rtl/>
          </w:rPr>
          <w:t>שימוש בחומרים טקסטואליים</w:t>
        </w:r>
      </w:hyperlink>
    </w:p>
    <w:p w:rsidR="003A2D1D" w:rsidRPr="003A2D1D" w:rsidRDefault="00E13AC3" w:rsidP="003A2D1D">
      <w:pPr>
        <w:pStyle w:val="ListParagraph"/>
        <w:numPr>
          <w:ilvl w:val="0"/>
          <w:numId w:val="14"/>
        </w:numPr>
        <w:spacing w:line="360" w:lineRule="auto"/>
        <w:rPr>
          <w:b/>
          <w:bCs/>
          <w:color w:val="0070C0"/>
          <w:sz w:val="24"/>
          <w:szCs w:val="24"/>
          <w:rtl/>
        </w:rPr>
      </w:pPr>
      <w:hyperlink w:anchor="תמונות" w:history="1">
        <w:r w:rsidR="003A2D1D" w:rsidRPr="003A2D1D">
          <w:rPr>
            <w:rStyle w:val="Hyperlink"/>
            <w:b/>
            <w:bCs/>
            <w:sz w:val="24"/>
            <w:szCs w:val="24"/>
            <w:rtl/>
          </w:rPr>
          <w:t>שימוש בתמונות</w:t>
        </w:r>
      </w:hyperlink>
      <w:r w:rsidR="003A2D1D" w:rsidRPr="003A2D1D">
        <w:rPr>
          <w:b/>
          <w:bCs/>
          <w:color w:val="0070C0"/>
          <w:sz w:val="24"/>
          <w:szCs w:val="24"/>
          <w:rtl/>
        </w:rPr>
        <w:t xml:space="preserve"> </w:t>
      </w:r>
    </w:p>
    <w:p w:rsidR="003A2D1D" w:rsidRDefault="00E13AC3" w:rsidP="003A2D1D">
      <w:pPr>
        <w:pStyle w:val="ListParagraph"/>
        <w:numPr>
          <w:ilvl w:val="0"/>
          <w:numId w:val="14"/>
        </w:numPr>
        <w:spacing w:line="360" w:lineRule="auto"/>
        <w:rPr>
          <w:rStyle w:val="hps"/>
          <w:b/>
          <w:bCs/>
          <w:color w:val="0070C0"/>
          <w:sz w:val="24"/>
          <w:szCs w:val="24"/>
        </w:rPr>
      </w:pPr>
      <w:hyperlink w:anchor="קול" w:history="1">
        <w:r w:rsidR="00E476A7">
          <w:rPr>
            <w:rStyle w:val="Hyperlink"/>
            <w:b/>
            <w:bCs/>
            <w:sz w:val="24"/>
            <w:szCs w:val="24"/>
            <w:rtl/>
          </w:rPr>
          <w:t>שימוש בקבצי קול</w:t>
        </w:r>
        <w:r w:rsidR="003A2D1D" w:rsidRPr="003A2D1D">
          <w:rPr>
            <w:rStyle w:val="Hyperlink"/>
            <w:b/>
            <w:bCs/>
            <w:sz w:val="24"/>
            <w:szCs w:val="24"/>
            <w:rtl/>
          </w:rPr>
          <w:t>/ וידאו</w:t>
        </w:r>
      </w:hyperlink>
    </w:p>
    <w:p w:rsidR="00964C07" w:rsidRDefault="00E13AC3" w:rsidP="003A2D1D">
      <w:pPr>
        <w:pStyle w:val="ListParagraph"/>
        <w:numPr>
          <w:ilvl w:val="0"/>
          <w:numId w:val="14"/>
        </w:numPr>
        <w:spacing w:line="360" w:lineRule="auto"/>
        <w:rPr>
          <w:rStyle w:val="hps"/>
          <w:b/>
          <w:bCs/>
          <w:color w:val="0070C0"/>
          <w:sz w:val="24"/>
          <w:szCs w:val="24"/>
        </w:rPr>
      </w:pPr>
      <w:hyperlink w:anchor="OA" w:history="1">
        <w:r w:rsidR="00964C07" w:rsidRPr="00964C07">
          <w:rPr>
            <w:rStyle w:val="Hyperlink"/>
            <w:rFonts w:asciiTheme="minorBidi" w:hAnsiTheme="minorBidi"/>
            <w:b/>
            <w:bCs/>
            <w:sz w:val="24"/>
            <w:szCs w:val="24"/>
            <w:rtl/>
          </w:rPr>
          <w:t xml:space="preserve">מקורות </w:t>
        </w:r>
        <w:r w:rsidR="00964C07" w:rsidRPr="00964C07">
          <w:rPr>
            <w:rStyle w:val="Hyperlink"/>
            <w:rFonts w:asciiTheme="minorBidi" w:hAnsiTheme="minorBidi"/>
            <w:b/>
            <w:bCs/>
            <w:sz w:val="24"/>
            <w:szCs w:val="24"/>
          </w:rPr>
          <w:t>OA</w:t>
        </w:r>
      </w:hyperlink>
    </w:p>
    <w:p w:rsidR="00430D2D" w:rsidRPr="00430D2D" w:rsidRDefault="00E13AC3" w:rsidP="00430D2D">
      <w:pPr>
        <w:pStyle w:val="ListParagraph"/>
        <w:numPr>
          <w:ilvl w:val="0"/>
          <w:numId w:val="14"/>
        </w:numPr>
        <w:spacing w:line="360" w:lineRule="auto"/>
        <w:rPr>
          <w:rStyle w:val="Hyperlink"/>
          <w:b/>
          <w:bCs/>
          <w:color w:val="0070C0"/>
          <w:sz w:val="24"/>
          <w:szCs w:val="24"/>
          <w:u w:val="none"/>
        </w:rPr>
      </w:pPr>
      <w:hyperlink w:anchor="מכתב" w:history="1">
        <w:r w:rsidR="00964C07" w:rsidRPr="00964C07">
          <w:rPr>
            <w:rStyle w:val="Hyperlink"/>
            <w:b/>
            <w:bCs/>
            <w:sz w:val="24"/>
            <w:szCs w:val="24"/>
            <w:rtl/>
          </w:rPr>
          <w:t>דוגמא למכתב בקשה ל</w:t>
        </w:r>
        <w:r w:rsidR="002C3C2A">
          <w:rPr>
            <w:rStyle w:val="Hyperlink"/>
            <w:rFonts w:hint="cs"/>
            <w:b/>
            <w:bCs/>
            <w:sz w:val="24"/>
            <w:szCs w:val="24"/>
            <w:rtl/>
          </w:rPr>
          <w:t>קבלת אישור שימוש מבעל</w:t>
        </w:r>
        <w:r w:rsidR="00C1237D">
          <w:rPr>
            <w:rStyle w:val="Hyperlink"/>
            <w:rFonts w:hint="cs"/>
            <w:b/>
            <w:bCs/>
            <w:sz w:val="24"/>
            <w:szCs w:val="24"/>
            <w:rtl/>
          </w:rPr>
          <w:t>י</w:t>
        </w:r>
        <w:r w:rsidR="002C3C2A">
          <w:rPr>
            <w:rStyle w:val="Hyperlink"/>
            <w:rFonts w:hint="cs"/>
            <w:b/>
            <w:bCs/>
            <w:sz w:val="24"/>
            <w:szCs w:val="24"/>
            <w:rtl/>
          </w:rPr>
          <w:t xml:space="preserve"> </w:t>
        </w:r>
        <w:r w:rsidR="00964C07" w:rsidRPr="00964C07">
          <w:rPr>
            <w:rStyle w:val="Hyperlink"/>
            <w:b/>
            <w:bCs/>
            <w:sz w:val="24"/>
            <w:szCs w:val="24"/>
            <w:rtl/>
          </w:rPr>
          <w:t>זכויות יוצרים</w:t>
        </w:r>
      </w:hyperlink>
    </w:p>
    <w:p w:rsidR="00430D2D" w:rsidRPr="00430D2D" w:rsidRDefault="00430D2D" w:rsidP="00430D2D">
      <w:pPr>
        <w:pStyle w:val="ListParagraph"/>
        <w:numPr>
          <w:ilvl w:val="0"/>
          <w:numId w:val="14"/>
        </w:numPr>
        <w:spacing w:line="360" w:lineRule="auto"/>
        <w:rPr>
          <w:b/>
          <w:bCs/>
          <w:color w:val="0070C0"/>
          <w:sz w:val="24"/>
          <w:szCs w:val="24"/>
          <w:rtl/>
        </w:rPr>
      </w:pPr>
      <w:r w:rsidRPr="00430D2D">
        <w:rPr>
          <w:rFonts w:hint="cs"/>
          <w:b/>
          <w:bCs/>
          <w:color w:val="0070C0"/>
          <w:sz w:val="24"/>
          <w:szCs w:val="24"/>
          <w:rtl/>
        </w:rPr>
        <w:t xml:space="preserve">תרשים תהליכי עבודה לאישור זכויות יוצרים עבור קורס </w:t>
      </w:r>
      <w:r w:rsidR="00EE7577">
        <w:rPr>
          <w:b/>
          <w:bCs/>
          <w:color w:val="0070C0"/>
          <w:sz w:val="24"/>
          <w:szCs w:val="24"/>
        </w:rPr>
        <w:t xml:space="preserve"> - </w:t>
      </w:r>
      <w:r w:rsidRPr="00430D2D">
        <w:rPr>
          <w:b/>
          <w:bCs/>
          <w:color w:val="0070C0"/>
          <w:sz w:val="24"/>
          <w:szCs w:val="24"/>
        </w:rPr>
        <w:t>MOOC</w:t>
      </w:r>
      <w:r w:rsidRPr="00430D2D">
        <w:rPr>
          <w:rFonts w:hint="cs"/>
          <w:b/>
          <w:bCs/>
          <w:color w:val="0070C0"/>
          <w:sz w:val="24"/>
          <w:szCs w:val="24"/>
          <w:rtl/>
        </w:rPr>
        <w:t xml:space="preserve"> </w:t>
      </w:r>
    </w:p>
    <w:p w:rsidR="00430D2D" w:rsidRDefault="00430D2D" w:rsidP="00430D2D">
      <w:pPr>
        <w:spacing w:line="360" w:lineRule="auto"/>
        <w:rPr>
          <w:i/>
          <w:iCs/>
          <w:sz w:val="24"/>
          <w:szCs w:val="24"/>
          <w:rtl/>
        </w:rPr>
      </w:pPr>
      <w:r>
        <w:rPr>
          <w:rFonts w:hint="cs"/>
          <w:i/>
          <w:iCs/>
          <w:sz w:val="24"/>
          <w:szCs w:val="24"/>
          <w:rtl/>
        </w:rPr>
        <w:t xml:space="preserve">בתהליך הכנה. כעת התהליך נבדק ע"י אורית לזרוביץ, מח' מידע והדרכה בספרייה המרכזית בקורס של פרופ' שלמה מיטל: אורית בוחנת את סוג הבדיקות הנדרשות, זמני העבודה ומיהם הגורמים המעורבים. </w:t>
      </w:r>
    </w:p>
    <w:p w:rsidR="00430D2D" w:rsidRDefault="00430D2D" w:rsidP="00430D2D">
      <w:pPr>
        <w:spacing w:line="360" w:lineRule="auto"/>
        <w:rPr>
          <w:i/>
          <w:iCs/>
          <w:sz w:val="24"/>
          <w:szCs w:val="24"/>
          <w:rtl/>
        </w:rPr>
      </w:pPr>
      <w:r>
        <w:rPr>
          <w:rFonts w:hint="cs"/>
          <w:i/>
          <w:iCs/>
          <w:sz w:val="24"/>
          <w:szCs w:val="24"/>
          <w:rtl/>
        </w:rPr>
        <w:t>בסיום הבדיקה לקביעת הנהלים תידרש פגישה בה ישתתפו:</w:t>
      </w:r>
    </w:p>
    <w:p w:rsidR="00430D2D" w:rsidRPr="00430D2D" w:rsidRDefault="00430D2D" w:rsidP="00430D2D">
      <w:pPr>
        <w:pStyle w:val="ListParagraph"/>
        <w:numPr>
          <w:ilvl w:val="0"/>
          <w:numId w:val="16"/>
        </w:numPr>
        <w:spacing w:line="360" w:lineRule="auto"/>
        <w:rPr>
          <w:i/>
          <w:iCs/>
          <w:sz w:val="24"/>
          <w:szCs w:val="24"/>
          <w:rtl/>
        </w:rPr>
      </w:pPr>
      <w:r w:rsidRPr="00430D2D">
        <w:rPr>
          <w:rFonts w:hint="cs"/>
          <w:i/>
          <w:iCs/>
          <w:sz w:val="24"/>
          <w:szCs w:val="24"/>
          <w:rtl/>
        </w:rPr>
        <w:t>הספרייה המרכזית</w:t>
      </w:r>
    </w:p>
    <w:p w:rsidR="00430D2D" w:rsidRPr="00430D2D" w:rsidRDefault="00430D2D" w:rsidP="00430D2D">
      <w:pPr>
        <w:pStyle w:val="ListParagraph"/>
        <w:numPr>
          <w:ilvl w:val="0"/>
          <w:numId w:val="16"/>
        </w:numPr>
        <w:spacing w:line="360" w:lineRule="auto"/>
        <w:rPr>
          <w:i/>
          <w:iCs/>
          <w:sz w:val="24"/>
          <w:szCs w:val="24"/>
          <w:rtl/>
        </w:rPr>
      </w:pPr>
      <w:r w:rsidRPr="00430D2D">
        <w:rPr>
          <w:rFonts w:hint="cs"/>
          <w:i/>
          <w:iCs/>
          <w:sz w:val="24"/>
          <w:szCs w:val="24"/>
          <w:rtl/>
        </w:rPr>
        <w:t>המרכז לקידום ההוראה</w:t>
      </w:r>
    </w:p>
    <w:p w:rsidR="00430D2D" w:rsidRDefault="00430D2D" w:rsidP="00430D2D">
      <w:pPr>
        <w:pStyle w:val="ListParagraph"/>
        <w:numPr>
          <w:ilvl w:val="0"/>
          <w:numId w:val="16"/>
        </w:numPr>
        <w:spacing w:line="360" w:lineRule="auto"/>
        <w:rPr>
          <w:i/>
          <w:iCs/>
          <w:sz w:val="24"/>
          <w:szCs w:val="24"/>
        </w:rPr>
      </w:pPr>
      <w:r w:rsidRPr="00430D2D">
        <w:rPr>
          <w:rFonts w:hint="cs"/>
          <w:i/>
          <w:iCs/>
          <w:sz w:val="24"/>
          <w:szCs w:val="24"/>
          <w:rtl/>
        </w:rPr>
        <w:t xml:space="preserve">רונית ליס הכהן </w:t>
      </w:r>
    </w:p>
    <w:p w:rsidR="004E09B4" w:rsidRPr="003C62DC" w:rsidRDefault="00430D2D" w:rsidP="003C62DC">
      <w:pPr>
        <w:pStyle w:val="ListParagraph"/>
        <w:numPr>
          <w:ilvl w:val="0"/>
          <w:numId w:val="16"/>
        </w:numPr>
        <w:spacing w:line="360" w:lineRule="auto"/>
        <w:rPr>
          <w:i/>
          <w:iCs/>
          <w:sz w:val="24"/>
          <w:szCs w:val="24"/>
          <w:rtl/>
        </w:rPr>
      </w:pPr>
      <w:r>
        <w:rPr>
          <w:rFonts w:hint="cs"/>
          <w:i/>
          <w:iCs/>
          <w:sz w:val="24"/>
          <w:szCs w:val="24"/>
          <w:rtl/>
        </w:rPr>
        <w:t>אירית הוכרמן</w:t>
      </w:r>
    </w:p>
    <w:p w:rsidR="003F629D" w:rsidRPr="00F3370E" w:rsidRDefault="00D9202E" w:rsidP="00D9202E">
      <w:pPr>
        <w:spacing w:line="360" w:lineRule="auto"/>
        <w:rPr>
          <w:b/>
          <w:bCs/>
          <w:color w:val="0070C0"/>
          <w:sz w:val="24"/>
          <w:szCs w:val="24"/>
          <w:rtl/>
        </w:rPr>
      </w:pPr>
      <w:bookmarkStart w:id="0" w:name="זכויות"/>
      <w:r w:rsidRPr="00F3370E">
        <w:rPr>
          <w:rFonts w:hint="cs"/>
          <w:b/>
          <w:bCs/>
          <w:color w:val="0070C0"/>
          <w:sz w:val="24"/>
          <w:szCs w:val="24"/>
          <w:rtl/>
        </w:rPr>
        <w:t xml:space="preserve">סימולי זכויות </w:t>
      </w:r>
      <w:bookmarkEnd w:id="0"/>
      <w:r w:rsidRPr="00F3370E">
        <w:rPr>
          <w:rFonts w:hint="cs"/>
          <w:b/>
          <w:bCs/>
          <w:color w:val="0070C0"/>
          <w:sz w:val="24"/>
          <w:szCs w:val="24"/>
          <w:rtl/>
        </w:rPr>
        <w:t>יוצרים</w:t>
      </w:r>
    </w:p>
    <w:p w:rsidR="00C35340" w:rsidRPr="003F629D" w:rsidRDefault="00C35340" w:rsidP="006D15E7">
      <w:pPr>
        <w:pStyle w:val="ListParagraph"/>
        <w:numPr>
          <w:ilvl w:val="0"/>
          <w:numId w:val="11"/>
        </w:numPr>
        <w:spacing w:line="360" w:lineRule="auto"/>
        <w:rPr>
          <w:rtl/>
        </w:rPr>
      </w:pPr>
      <w:r w:rsidRPr="003F629D">
        <w:rPr>
          <w:rtl/>
        </w:rPr>
        <w:t xml:space="preserve">ניתן להשתמש בחומר שפורסם באתר ציבורי </w:t>
      </w:r>
      <w:r w:rsidR="00016F11" w:rsidRPr="003F629D">
        <w:rPr>
          <w:rtl/>
        </w:rPr>
        <w:t>או ככזה המוגדר ל</w:t>
      </w:r>
      <w:r w:rsidRPr="003F629D">
        <w:rPr>
          <w:rtl/>
        </w:rPr>
        <w:t>שימוש לכל מטרה</w:t>
      </w:r>
      <w:r w:rsidR="00016F11" w:rsidRPr="003F629D">
        <w:rPr>
          <w:rtl/>
        </w:rPr>
        <w:t xml:space="preserve"> (</w:t>
      </w:r>
      <w:r w:rsidR="00016F11" w:rsidRPr="003F629D">
        <w:t>licensed for any use, including for-profit purposes</w:t>
      </w:r>
      <w:r w:rsidR="006D15E7">
        <w:rPr>
          <w:rtl/>
        </w:rPr>
        <w:t>)</w:t>
      </w:r>
      <w:r w:rsidR="006D15E7">
        <w:rPr>
          <w:rFonts w:hint="cs"/>
          <w:rtl/>
        </w:rPr>
        <w:t xml:space="preserve">, </w:t>
      </w:r>
      <w:r w:rsidRPr="003F629D">
        <w:rPr>
          <w:rtl/>
        </w:rPr>
        <w:t xml:space="preserve">או תחת ההגדרה של </w:t>
      </w:r>
      <w:r w:rsidRPr="003F629D">
        <w:t>Creative Commons</w:t>
      </w:r>
      <w:r w:rsidR="006D15E7">
        <w:rPr>
          <w:rFonts w:hint="cs"/>
          <w:rtl/>
        </w:rPr>
        <w:t>.</w:t>
      </w:r>
      <w:r w:rsidRPr="003F629D">
        <w:rPr>
          <w:rtl/>
        </w:rPr>
        <w:t xml:space="preserve"> </w:t>
      </w:r>
    </w:p>
    <w:p w:rsidR="00A75D81" w:rsidRPr="003F629D" w:rsidRDefault="00EE11B3" w:rsidP="006D15E7">
      <w:pPr>
        <w:pStyle w:val="ListParagraph"/>
        <w:numPr>
          <w:ilvl w:val="0"/>
          <w:numId w:val="11"/>
        </w:numPr>
        <w:spacing w:line="360" w:lineRule="auto"/>
        <w:rPr>
          <w:rtl/>
        </w:rPr>
      </w:pPr>
      <w:r w:rsidRPr="003F629D">
        <w:rPr>
          <w:rtl/>
        </w:rPr>
        <w:t xml:space="preserve">אתרים ציבוריים המאפשרים שימוש חופשי הכולל </w:t>
      </w:r>
      <w:r w:rsidRPr="003F629D">
        <w:t>for-profit purposes</w:t>
      </w:r>
      <w:r w:rsidR="00964C07">
        <w:rPr>
          <w:rFonts w:hint="cs"/>
          <w:rtl/>
        </w:rPr>
        <w:t xml:space="preserve">. אתרים מומלצים ניתן למצוא </w:t>
      </w:r>
      <w:hyperlink w:anchor="OA" w:history="1">
        <w:r w:rsidR="00964C07" w:rsidRPr="00964C07">
          <w:rPr>
            <w:rStyle w:val="Hyperlink"/>
            <w:rFonts w:hint="cs"/>
            <w:rtl/>
          </w:rPr>
          <w:t>כאן</w:t>
        </w:r>
      </w:hyperlink>
      <w:r w:rsidR="00964C07">
        <w:rPr>
          <w:rFonts w:hint="cs"/>
          <w:rtl/>
        </w:rPr>
        <w:t>.</w:t>
      </w:r>
    </w:p>
    <w:p w:rsidR="009D4593" w:rsidRPr="003F629D" w:rsidRDefault="00AD0D41" w:rsidP="006D15E7">
      <w:pPr>
        <w:pStyle w:val="ListParagraph"/>
        <w:numPr>
          <w:ilvl w:val="0"/>
          <w:numId w:val="11"/>
        </w:numPr>
        <w:spacing w:line="360" w:lineRule="auto"/>
        <w:rPr>
          <w:rtl/>
        </w:rPr>
      </w:pPr>
      <w:r w:rsidRPr="003F629D">
        <w:rPr>
          <w:rtl/>
        </w:rPr>
        <w:t xml:space="preserve">סימול של </w:t>
      </w:r>
      <w:r w:rsidRPr="003F629D">
        <w:t>CC-BY</w:t>
      </w:r>
      <w:r w:rsidRPr="003F629D">
        <w:rPr>
          <w:rtl/>
        </w:rPr>
        <w:t xml:space="preserve"> (</w:t>
      </w:r>
      <w:r w:rsidRPr="003F629D">
        <w:t>Creative Commons</w:t>
      </w:r>
      <w:r w:rsidRPr="003F629D">
        <w:rPr>
          <w:rtl/>
        </w:rPr>
        <w:t xml:space="preserve"> )</w:t>
      </w:r>
      <w:r w:rsidR="00732E45" w:rsidRPr="003F629D">
        <w:rPr>
          <w:rtl/>
        </w:rPr>
        <w:t xml:space="preserve"> </w:t>
      </w:r>
      <w:r w:rsidR="00EA69FD" w:rsidRPr="003F629D">
        <w:rPr>
          <w:rtl/>
        </w:rPr>
        <w:t xml:space="preserve">. </w:t>
      </w:r>
    </w:p>
    <w:p w:rsidR="006D15E7" w:rsidRDefault="009D4593" w:rsidP="006D15E7">
      <w:pPr>
        <w:pStyle w:val="ListParagraph"/>
        <w:numPr>
          <w:ilvl w:val="0"/>
          <w:numId w:val="11"/>
        </w:numPr>
        <w:spacing w:line="360" w:lineRule="auto"/>
      </w:pPr>
      <w:r w:rsidRPr="003F629D">
        <w:rPr>
          <w:rtl/>
        </w:rPr>
        <w:t xml:space="preserve">לא ניתן להשתמש בסימולים </w:t>
      </w:r>
      <w:r w:rsidRPr="006D15E7">
        <w:rPr>
          <w:b/>
          <w:bCs/>
          <w:rtl/>
        </w:rPr>
        <w:t xml:space="preserve">שאינם </w:t>
      </w:r>
      <w:r w:rsidRPr="003F629D">
        <w:rPr>
          <w:rtl/>
        </w:rPr>
        <w:t>מסחריים כגון:</w:t>
      </w:r>
    </w:p>
    <w:p w:rsidR="006C4EF3" w:rsidRDefault="009D4593" w:rsidP="00650060">
      <w:pPr>
        <w:pStyle w:val="ListParagraph"/>
        <w:spacing w:line="360" w:lineRule="auto"/>
        <w:rPr>
          <w:rtl/>
        </w:rPr>
      </w:pPr>
      <w:r w:rsidRPr="003F629D">
        <w:rPr>
          <w:rtl/>
        </w:rPr>
        <w:t xml:space="preserve"> </w:t>
      </w:r>
      <w:r w:rsidRPr="003F629D">
        <w:t>CC BY-NC, CC BY-NC-SA, CC BY-NC-ND</w:t>
      </w:r>
      <w:r w:rsidR="006D15E7">
        <w:rPr>
          <w:rFonts w:hint="cs"/>
          <w:rtl/>
        </w:rPr>
        <w:t xml:space="preserve">. </w:t>
      </w:r>
    </w:p>
    <w:p w:rsidR="006C4EF3" w:rsidRDefault="006C4EF3" w:rsidP="00650060">
      <w:pPr>
        <w:pStyle w:val="ListParagraph"/>
        <w:spacing w:line="360" w:lineRule="auto"/>
        <w:rPr>
          <w:rtl/>
        </w:rPr>
      </w:pPr>
    </w:p>
    <w:p w:rsidR="004B7C8E" w:rsidRPr="00DA73AC" w:rsidRDefault="006D15E7" w:rsidP="00DA73AC">
      <w:pPr>
        <w:pStyle w:val="ListParagraph"/>
        <w:spacing w:line="360" w:lineRule="auto"/>
        <w:rPr>
          <w:rtl/>
        </w:rPr>
      </w:pPr>
      <w:r w:rsidRPr="003F629D">
        <w:rPr>
          <w:rtl/>
        </w:rPr>
        <w:t xml:space="preserve">הסבר מקיף לגבי הסימולים השונים ותנאי השימוש שלהם, ניתן </w:t>
      </w:r>
      <w:hyperlink r:id="rId13" w:history="1">
        <w:r w:rsidRPr="003F629D">
          <w:rPr>
            <w:rStyle w:val="Hyperlink"/>
            <w:rtl/>
          </w:rPr>
          <w:t>למצוא כאן</w:t>
        </w:r>
      </w:hyperlink>
      <w:r w:rsidRPr="003F629D">
        <w:rPr>
          <w:rtl/>
        </w:rPr>
        <w:t xml:space="preserve"> .</w:t>
      </w:r>
    </w:p>
    <w:p w:rsidR="00DA73AC" w:rsidRDefault="00DA73AC" w:rsidP="005C7735">
      <w:pPr>
        <w:spacing w:line="360" w:lineRule="auto"/>
        <w:rPr>
          <w:rFonts w:asciiTheme="minorBidi" w:eastAsia="Times New Roman" w:hAnsiTheme="minorBidi"/>
          <w:b/>
          <w:bCs/>
          <w:color w:val="0070C0"/>
          <w:sz w:val="24"/>
          <w:szCs w:val="24"/>
          <w:rtl/>
        </w:rPr>
      </w:pPr>
    </w:p>
    <w:p w:rsidR="00313FF4" w:rsidRPr="00F3370E" w:rsidRDefault="002B1D58" w:rsidP="005C7735">
      <w:pPr>
        <w:spacing w:line="360" w:lineRule="auto"/>
        <w:rPr>
          <w:rFonts w:asciiTheme="minorBidi" w:eastAsia="Times New Roman" w:hAnsiTheme="minorBidi"/>
          <w:b/>
          <w:bCs/>
          <w:color w:val="0070C0"/>
          <w:sz w:val="24"/>
          <w:szCs w:val="24"/>
          <w:rtl/>
        </w:rPr>
      </w:pPr>
      <w:r w:rsidRPr="00F3370E">
        <w:rPr>
          <w:rFonts w:asciiTheme="minorBidi" w:eastAsia="Times New Roman" w:hAnsiTheme="minorBidi"/>
          <w:b/>
          <w:bCs/>
          <w:color w:val="0070C0"/>
          <w:sz w:val="24"/>
          <w:szCs w:val="24"/>
          <w:rtl/>
        </w:rPr>
        <w:t xml:space="preserve">שיקולי </w:t>
      </w:r>
      <w:bookmarkStart w:id="1" w:name="שימוש"/>
      <w:r w:rsidR="00313FF4" w:rsidRPr="00650060">
        <w:rPr>
          <w:rFonts w:asciiTheme="minorBidi" w:eastAsia="Times New Roman" w:hAnsiTheme="minorBidi"/>
          <w:b/>
          <w:bCs/>
          <w:color w:val="0070C0"/>
          <w:sz w:val="24"/>
          <w:szCs w:val="24"/>
          <w:rtl/>
        </w:rPr>
        <w:t>שימוש הוגן</w:t>
      </w:r>
      <w:r w:rsidR="00313FF4" w:rsidRPr="00F3370E">
        <w:rPr>
          <w:rFonts w:asciiTheme="minorBidi" w:eastAsia="Times New Roman" w:hAnsiTheme="minorBidi"/>
          <w:b/>
          <w:bCs/>
          <w:color w:val="0070C0"/>
          <w:sz w:val="24"/>
          <w:szCs w:val="24"/>
          <w:rtl/>
        </w:rPr>
        <w:t xml:space="preserve"> </w:t>
      </w:r>
      <w:bookmarkEnd w:id="1"/>
      <w:r w:rsidR="00313FF4" w:rsidRPr="00F3370E">
        <w:rPr>
          <w:rFonts w:asciiTheme="minorBidi" w:eastAsia="Times New Roman" w:hAnsiTheme="minorBidi"/>
          <w:b/>
          <w:bCs/>
          <w:color w:val="0070C0"/>
          <w:sz w:val="24"/>
          <w:szCs w:val="24"/>
          <w:rtl/>
        </w:rPr>
        <w:t>(</w:t>
      </w:r>
      <w:r w:rsidR="00313FF4" w:rsidRPr="00F3370E">
        <w:rPr>
          <w:rFonts w:asciiTheme="minorBidi" w:eastAsia="Times New Roman" w:hAnsiTheme="minorBidi"/>
          <w:b/>
          <w:bCs/>
          <w:color w:val="0070C0"/>
          <w:sz w:val="24"/>
          <w:szCs w:val="24"/>
        </w:rPr>
        <w:t>Fair Use</w:t>
      </w:r>
      <w:r w:rsidR="00313FF4" w:rsidRPr="00F3370E">
        <w:rPr>
          <w:rFonts w:asciiTheme="minorBidi" w:eastAsia="Times New Roman" w:hAnsiTheme="minorBidi"/>
          <w:b/>
          <w:bCs/>
          <w:color w:val="0070C0"/>
          <w:sz w:val="24"/>
          <w:szCs w:val="24"/>
          <w:rtl/>
        </w:rPr>
        <w:t>)</w:t>
      </w:r>
      <w:r w:rsidRPr="00F3370E">
        <w:rPr>
          <w:rFonts w:asciiTheme="minorBidi" w:eastAsia="Times New Roman" w:hAnsiTheme="minorBidi"/>
          <w:b/>
          <w:bCs/>
          <w:color w:val="0070C0"/>
          <w:sz w:val="24"/>
          <w:szCs w:val="24"/>
          <w:rtl/>
        </w:rPr>
        <w:t xml:space="preserve"> לקורסי </w:t>
      </w:r>
      <w:r w:rsidRPr="00F3370E">
        <w:rPr>
          <w:rFonts w:asciiTheme="minorBidi" w:eastAsia="Times New Roman" w:hAnsiTheme="minorBidi"/>
          <w:b/>
          <w:bCs/>
          <w:color w:val="0070C0"/>
          <w:sz w:val="24"/>
          <w:szCs w:val="24"/>
        </w:rPr>
        <w:t>MOOC</w:t>
      </w:r>
    </w:p>
    <w:p w:rsidR="00C851FA" w:rsidRPr="003F629D" w:rsidRDefault="00306C99" w:rsidP="009F4777">
      <w:pPr>
        <w:spacing w:line="360" w:lineRule="auto"/>
        <w:rPr>
          <w:rtl/>
        </w:rPr>
      </w:pPr>
      <w:r w:rsidRPr="003F629D">
        <w:rPr>
          <w:rtl/>
        </w:rPr>
        <w:t xml:space="preserve">השימוש תחת המונח </w:t>
      </w:r>
      <w:r w:rsidRPr="003F629D">
        <w:t>Fair Use</w:t>
      </w:r>
      <w:r w:rsidRPr="003F629D">
        <w:rPr>
          <w:rtl/>
        </w:rPr>
        <w:t xml:space="preserve"> הינו מוגבל</w:t>
      </w:r>
      <w:r w:rsidR="002B24B0" w:rsidRPr="003F629D">
        <w:rPr>
          <w:rtl/>
        </w:rPr>
        <w:t xml:space="preserve"> היות </w:t>
      </w:r>
      <w:r w:rsidR="004B572C" w:rsidRPr="003F629D">
        <w:rPr>
          <w:rtl/>
        </w:rPr>
        <w:t>ו</w:t>
      </w:r>
      <w:r w:rsidR="004B572C" w:rsidRPr="003F629D">
        <w:t xml:space="preserve"> Coursera-</w:t>
      </w:r>
      <w:r w:rsidR="004B572C" w:rsidRPr="003F629D">
        <w:rPr>
          <w:rtl/>
        </w:rPr>
        <w:t xml:space="preserve"> מוגדרת כארגון למטרות </w:t>
      </w:r>
      <w:r w:rsidR="009F4777">
        <w:rPr>
          <w:rtl/>
        </w:rPr>
        <w:t>רווח</w:t>
      </w:r>
      <w:r w:rsidR="009F4777">
        <w:rPr>
          <w:rFonts w:hint="cs"/>
          <w:rtl/>
        </w:rPr>
        <w:t xml:space="preserve">. </w:t>
      </w:r>
      <w:r w:rsidR="009F4777">
        <w:rPr>
          <w:rtl/>
        </w:rPr>
        <w:t>ההחרגות המאפשרות שימ</w:t>
      </w:r>
      <w:r w:rsidR="009F4777">
        <w:rPr>
          <w:rFonts w:hint="cs"/>
          <w:rtl/>
        </w:rPr>
        <w:t>ו</w:t>
      </w:r>
      <w:r w:rsidR="009F4777">
        <w:rPr>
          <w:rtl/>
        </w:rPr>
        <w:t>ש</w:t>
      </w:r>
      <w:r w:rsidR="004B572C" w:rsidRPr="003F629D">
        <w:rPr>
          <w:rtl/>
        </w:rPr>
        <w:t xml:space="preserve"> בחומרים כעזרי למידה בכיתה ללא בקשת רשות אינם חלים לגביה. </w:t>
      </w:r>
      <w:r w:rsidR="00680269" w:rsidRPr="003F629D">
        <w:rPr>
          <w:rtl/>
        </w:rPr>
        <w:t xml:space="preserve">"שימוש הוגן" יכול להיחשב רק במידה ונצמדים </w:t>
      </w:r>
      <w:r w:rsidRPr="003F629D">
        <w:rPr>
          <w:rtl/>
        </w:rPr>
        <w:t>להכוונות הבאות:</w:t>
      </w:r>
    </w:p>
    <w:p w:rsidR="00B57119" w:rsidRPr="003F629D" w:rsidRDefault="00B57119" w:rsidP="005C7735">
      <w:pPr>
        <w:pStyle w:val="ListParagraph"/>
        <w:numPr>
          <w:ilvl w:val="0"/>
          <w:numId w:val="8"/>
        </w:numPr>
        <w:spacing w:line="360" w:lineRule="auto"/>
      </w:pPr>
      <w:r w:rsidRPr="003F629D">
        <w:rPr>
          <w:rtl/>
        </w:rPr>
        <w:t>מומלץ להשתמש בציטוטים קצרים ולכלול אותם בהרצאה עצמה או במצגת הנלווית.</w:t>
      </w:r>
    </w:p>
    <w:p w:rsidR="00B57119" w:rsidRPr="003F629D" w:rsidRDefault="00B57119" w:rsidP="005C7735">
      <w:pPr>
        <w:pStyle w:val="ListParagraph"/>
        <w:numPr>
          <w:ilvl w:val="0"/>
          <w:numId w:val="8"/>
        </w:numPr>
        <w:spacing w:line="360" w:lineRule="auto"/>
      </w:pPr>
      <w:r w:rsidRPr="003F629D">
        <w:rPr>
          <w:rtl/>
        </w:rPr>
        <w:t xml:space="preserve">להשתמש בחומרים "עובדתיים" ולא כאלה המבוססים על יצירתיות. לדוגמא: </w:t>
      </w:r>
      <w:r w:rsidRPr="003F629D">
        <w:rPr>
          <w:rStyle w:val="hps"/>
          <w:rtl/>
        </w:rPr>
        <w:t>שימוש</w:t>
      </w:r>
      <w:r w:rsidRPr="003F629D">
        <w:rPr>
          <w:rtl/>
        </w:rPr>
        <w:t xml:space="preserve"> </w:t>
      </w:r>
      <w:r w:rsidRPr="003F629D">
        <w:rPr>
          <w:rStyle w:val="hps"/>
          <w:rtl/>
        </w:rPr>
        <w:t>בגרף של</w:t>
      </w:r>
      <w:r w:rsidRPr="003F629D">
        <w:rPr>
          <w:rtl/>
        </w:rPr>
        <w:t xml:space="preserve"> </w:t>
      </w:r>
      <w:r w:rsidRPr="003F629D">
        <w:rPr>
          <w:rStyle w:val="hps"/>
          <w:rtl/>
        </w:rPr>
        <w:t>מחקר</w:t>
      </w:r>
      <w:r w:rsidRPr="003F629D">
        <w:rPr>
          <w:rtl/>
        </w:rPr>
        <w:t xml:space="preserve"> </w:t>
      </w:r>
      <w:r w:rsidRPr="003F629D">
        <w:rPr>
          <w:rStyle w:val="hps"/>
          <w:rtl/>
        </w:rPr>
        <w:t>שממחיש</w:t>
      </w:r>
      <w:r w:rsidRPr="003F629D">
        <w:rPr>
          <w:rtl/>
        </w:rPr>
        <w:t xml:space="preserve"> </w:t>
      </w:r>
      <w:r w:rsidRPr="003F629D">
        <w:rPr>
          <w:rStyle w:val="hps"/>
          <w:rtl/>
        </w:rPr>
        <w:t>רק</w:t>
      </w:r>
      <w:r w:rsidRPr="003F629D">
        <w:rPr>
          <w:rtl/>
        </w:rPr>
        <w:t xml:space="preserve"> </w:t>
      </w:r>
      <w:r w:rsidRPr="003F629D">
        <w:rPr>
          <w:rStyle w:val="hps"/>
          <w:rtl/>
        </w:rPr>
        <w:t>עובדות</w:t>
      </w:r>
      <w:r w:rsidRPr="003F629D">
        <w:rPr>
          <w:rtl/>
        </w:rPr>
        <w:t xml:space="preserve"> </w:t>
      </w:r>
      <w:r w:rsidRPr="003F629D">
        <w:rPr>
          <w:rStyle w:val="hps"/>
          <w:rtl/>
        </w:rPr>
        <w:t>שפורסמו</w:t>
      </w:r>
      <w:r w:rsidRPr="003F629D">
        <w:rPr>
          <w:rtl/>
        </w:rPr>
        <w:t xml:space="preserve"> </w:t>
      </w:r>
      <w:r w:rsidRPr="003F629D">
        <w:rPr>
          <w:rStyle w:val="hps"/>
          <w:rtl/>
        </w:rPr>
        <w:t>במאמר</w:t>
      </w:r>
      <w:r w:rsidRPr="003F629D">
        <w:rPr>
          <w:rtl/>
        </w:rPr>
        <w:t xml:space="preserve"> </w:t>
      </w:r>
      <w:r w:rsidRPr="003F629D">
        <w:rPr>
          <w:rStyle w:val="hps"/>
          <w:rtl/>
        </w:rPr>
        <w:t>מדעי</w:t>
      </w:r>
      <w:r w:rsidRPr="003F629D">
        <w:rPr>
          <w:rtl/>
        </w:rPr>
        <w:t xml:space="preserve"> </w:t>
      </w:r>
      <w:r w:rsidRPr="003F629D">
        <w:rPr>
          <w:rStyle w:val="hps"/>
          <w:rtl/>
        </w:rPr>
        <w:t>סביר יותר</w:t>
      </w:r>
      <w:r w:rsidRPr="003F629D">
        <w:rPr>
          <w:rtl/>
        </w:rPr>
        <w:t xml:space="preserve"> </w:t>
      </w:r>
      <w:r w:rsidRPr="003F629D">
        <w:rPr>
          <w:rStyle w:val="hps"/>
          <w:rtl/>
        </w:rPr>
        <w:t>כדי להיחשב</w:t>
      </w:r>
      <w:r w:rsidRPr="003F629D">
        <w:rPr>
          <w:rtl/>
        </w:rPr>
        <w:t xml:space="preserve"> </w:t>
      </w:r>
      <w:r w:rsidRPr="003F629D">
        <w:rPr>
          <w:rStyle w:val="hps"/>
          <w:rtl/>
        </w:rPr>
        <w:t>שימוש הוגן</w:t>
      </w:r>
      <w:r w:rsidRPr="003F629D">
        <w:rPr>
          <w:rtl/>
        </w:rPr>
        <w:t xml:space="preserve"> </w:t>
      </w:r>
      <w:r w:rsidRPr="003F629D">
        <w:rPr>
          <w:rStyle w:val="hps"/>
          <w:rtl/>
        </w:rPr>
        <w:t>מאשר באמצעות</w:t>
      </w:r>
      <w:r w:rsidRPr="003F629D">
        <w:rPr>
          <w:rtl/>
        </w:rPr>
        <w:t xml:space="preserve"> </w:t>
      </w:r>
      <w:r w:rsidRPr="003F629D">
        <w:rPr>
          <w:rStyle w:val="hps"/>
          <w:rtl/>
        </w:rPr>
        <w:t>יצירת אמנות</w:t>
      </w:r>
      <w:r w:rsidRPr="003F629D">
        <w:t xml:space="preserve">, </w:t>
      </w:r>
      <w:r w:rsidRPr="003F629D">
        <w:rPr>
          <w:rStyle w:val="hps"/>
          <w:rtl/>
        </w:rPr>
        <w:t>אשר מסתמכת</w:t>
      </w:r>
      <w:r w:rsidRPr="003F629D">
        <w:rPr>
          <w:rtl/>
        </w:rPr>
        <w:t xml:space="preserve"> </w:t>
      </w:r>
      <w:r w:rsidRPr="003F629D">
        <w:rPr>
          <w:rStyle w:val="hps"/>
          <w:rtl/>
        </w:rPr>
        <w:t>יותר</w:t>
      </w:r>
      <w:r w:rsidRPr="003F629D">
        <w:rPr>
          <w:rtl/>
        </w:rPr>
        <w:t xml:space="preserve"> </w:t>
      </w:r>
      <w:r w:rsidRPr="003F629D">
        <w:rPr>
          <w:rStyle w:val="hps"/>
          <w:rtl/>
        </w:rPr>
        <w:t>על</w:t>
      </w:r>
      <w:r w:rsidRPr="003F629D">
        <w:rPr>
          <w:rtl/>
        </w:rPr>
        <w:t xml:space="preserve"> </w:t>
      </w:r>
      <w:r w:rsidRPr="003F629D">
        <w:rPr>
          <w:rStyle w:val="hps"/>
          <w:rtl/>
        </w:rPr>
        <w:t>פרשנות יצירתית</w:t>
      </w:r>
      <w:r w:rsidRPr="003F629D">
        <w:rPr>
          <w:rtl/>
        </w:rPr>
        <w:t xml:space="preserve"> </w:t>
      </w:r>
      <w:r w:rsidRPr="003F629D">
        <w:rPr>
          <w:rStyle w:val="hps"/>
          <w:rtl/>
        </w:rPr>
        <w:t>ולא</w:t>
      </w:r>
      <w:r w:rsidRPr="003F629D">
        <w:rPr>
          <w:rtl/>
        </w:rPr>
        <w:t xml:space="preserve"> </w:t>
      </w:r>
      <w:r w:rsidRPr="003F629D">
        <w:rPr>
          <w:rStyle w:val="hps"/>
          <w:rtl/>
        </w:rPr>
        <w:t>הצגה עובדתית</w:t>
      </w:r>
      <w:r w:rsidRPr="003F629D">
        <w:t>.</w:t>
      </w:r>
    </w:p>
    <w:p w:rsidR="00A04755" w:rsidRPr="003F629D" w:rsidRDefault="0059731D" w:rsidP="005C7735">
      <w:pPr>
        <w:pStyle w:val="ListParagraph"/>
        <w:numPr>
          <w:ilvl w:val="0"/>
          <w:numId w:val="8"/>
        </w:numPr>
        <w:spacing w:line="360" w:lineRule="auto"/>
      </w:pPr>
      <w:r w:rsidRPr="003F629D">
        <w:rPr>
          <w:rtl/>
        </w:rPr>
        <w:t>מ</w:t>
      </w:r>
      <w:r w:rsidR="00A04755" w:rsidRPr="003F629D">
        <w:rPr>
          <w:rtl/>
        </w:rPr>
        <w:t>ובעת ביקורת ישירה על התוכן כגון:</w:t>
      </w:r>
      <w:r w:rsidR="009F4777">
        <w:rPr>
          <w:rFonts w:hint="cs"/>
          <w:rtl/>
        </w:rPr>
        <w:t xml:space="preserve"> </w:t>
      </w:r>
      <w:r w:rsidRPr="003F629D">
        <w:rPr>
          <w:rtl/>
        </w:rPr>
        <w:t>לשים תמונה כדי להצביע על בעי</w:t>
      </w:r>
      <w:r w:rsidR="009F4777">
        <w:rPr>
          <w:rFonts w:hint="cs"/>
          <w:rtl/>
        </w:rPr>
        <w:t>י</w:t>
      </w:r>
      <w:r w:rsidRPr="003F629D">
        <w:rPr>
          <w:rtl/>
        </w:rPr>
        <w:t>תיות בחש</w:t>
      </w:r>
      <w:r w:rsidR="00A04755" w:rsidRPr="003F629D">
        <w:rPr>
          <w:rtl/>
        </w:rPr>
        <w:t>יפה</w:t>
      </w:r>
      <w:r w:rsidRPr="003F629D">
        <w:rPr>
          <w:rtl/>
        </w:rPr>
        <w:t xml:space="preserve"> לטווח ארוך. </w:t>
      </w:r>
    </w:p>
    <w:p w:rsidR="00385F61" w:rsidRPr="00DA73AC" w:rsidRDefault="00B62EAB" w:rsidP="00DA73AC">
      <w:pPr>
        <w:pStyle w:val="ListParagraph"/>
        <w:numPr>
          <w:ilvl w:val="0"/>
          <w:numId w:val="8"/>
        </w:numPr>
        <w:spacing w:line="360" w:lineRule="auto"/>
        <w:rPr>
          <w:rtl/>
        </w:rPr>
      </w:pPr>
      <w:r>
        <w:rPr>
          <w:rStyle w:val="hps"/>
          <w:rFonts w:hint="cs"/>
          <w:rtl/>
        </w:rPr>
        <w:t>שימוש</w:t>
      </w:r>
      <w:r w:rsidR="00B57119" w:rsidRPr="003F629D">
        <w:rPr>
          <w:rtl/>
        </w:rPr>
        <w:t xml:space="preserve"> </w:t>
      </w:r>
      <w:r w:rsidR="00B57119" w:rsidRPr="003F629D">
        <w:rPr>
          <w:rStyle w:val="hps"/>
          <w:rtl/>
        </w:rPr>
        <w:t>בחומר</w:t>
      </w:r>
      <w:r w:rsidR="00B57119" w:rsidRPr="003F629D">
        <w:rPr>
          <w:rtl/>
        </w:rPr>
        <w:t xml:space="preserve"> </w:t>
      </w:r>
      <w:r w:rsidR="00B57119" w:rsidRPr="003F629D">
        <w:rPr>
          <w:rStyle w:val="hps"/>
          <w:rtl/>
        </w:rPr>
        <w:t>בצורה</w:t>
      </w:r>
      <w:r w:rsidR="00B57119" w:rsidRPr="003F629D">
        <w:rPr>
          <w:rtl/>
        </w:rPr>
        <w:t xml:space="preserve"> טרנספורמטיבית</w:t>
      </w:r>
      <w:r w:rsidR="007D4F74" w:rsidRPr="003F629D">
        <w:rPr>
          <w:rtl/>
        </w:rPr>
        <w:t>.</w:t>
      </w:r>
      <w:r w:rsidR="00B57119" w:rsidRPr="003F629D">
        <w:rPr>
          <w:rtl/>
        </w:rPr>
        <w:t xml:space="preserve"> כלומר מטרת השימוש בקורס שו</w:t>
      </w:r>
      <w:r w:rsidR="007D4F74" w:rsidRPr="003F629D">
        <w:rPr>
          <w:rtl/>
        </w:rPr>
        <w:t>נ</w:t>
      </w:r>
      <w:r w:rsidR="00B57119" w:rsidRPr="003F629D">
        <w:rPr>
          <w:rtl/>
        </w:rPr>
        <w:t xml:space="preserve">ה לחלוטין </w:t>
      </w:r>
      <w:r w:rsidR="007D4F74" w:rsidRPr="003F629D">
        <w:rPr>
          <w:rtl/>
        </w:rPr>
        <w:t xml:space="preserve">מהמטרה המקורית של החומר. לדוגמא: ניתן לשים תמונות זו ליד זו כדי </w:t>
      </w:r>
      <w:r w:rsidR="009F4777">
        <w:rPr>
          <w:rtl/>
        </w:rPr>
        <w:t>להראות הבדלים. או להוסיף פרשנות</w:t>
      </w:r>
      <w:r w:rsidR="007D4F74" w:rsidRPr="003F629D">
        <w:rPr>
          <w:rtl/>
        </w:rPr>
        <w:t>/ שרטוטים על גבי תמונה ק</w:t>
      </w:r>
      <w:r w:rsidR="003C5748" w:rsidRPr="003F629D">
        <w:rPr>
          <w:rtl/>
        </w:rPr>
        <w:t>יימת כדי להדגיש היבטים מסויימים.</w:t>
      </w:r>
    </w:p>
    <w:p w:rsidR="003C5748" w:rsidRPr="00F3370E" w:rsidRDefault="003C5748" w:rsidP="005C7735">
      <w:pPr>
        <w:spacing w:line="360" w:lineRule="auto"/>
        <w:rPr>
          <w:b/>
          <w:bCs/>
          <w:color w:val="0070C0"/>
          <w:sz w:val="24"/>
          <w:szCs w:val="24"/>
          <w:rtl/>
        </w:rPr>
      </w:pPr>
      <w:bookmarkStart w:id="2" w:name="טקסט"/>
      <w:r w:rsidRPr="00F3370E">
        <w:rPr>
          <w:b/>
          <w:bCs/>
          <w:color w:val="0070C0"/>
          <w:sz w:val="24"/>
          <w:szCs w:val="24"/>
          <w:rtl/>
        </w:rPr>
        <w:t>שימוש בחומרים טקסטואליים</w:t>
      </w:r>
    </w:p>
    <w:bookmarkEnd w:id="2"/>
    <w:p w:rsidR="003C5748" w:rsidRDefault="00501630" w:rsidP="005C7735">
      <w:pPr>
        <w:pStyle w:val="ListParagraph"/>
        <w:numPr>
          <w:ilvl w:val="0"/>
          <w:numId w:val="13"/>
        </w:numPr>
        <w:spacing w:line="360" w:lineRule="auto"/>
      </w:pPr>
      <w:r w:rsidRPr="003F629D">
        <w:rPr>
          <w:rtl/>
        </w:rPr>
        <w:t>שימוש בציטוטים קצרים מתוך ספרים, מאמרים או חומרים טקסטואליים אחרים המשולבים בהרצאה ו/או השקופיות הנלוות , מוגדרים לרוב תחת "שימוש הוגן" (ע"פ ההגדרות בסעיף הקודם) ואינם דורשים אישור.</w:t>
      </w:r>
    </w:p>
    <w:p w:rsidR="005C5E9C" w:rsidRPr="003F629D" w:rsidRDefault="005C5E9C" w:rsidP="005C7735">
      <w:pPr>
        <w:pStyle w:val="ListParagraph"/>
        <w:numPr>
          <w:ilvl w:val="0"/>
          <w:numId w:val="13"/>
        </w:numPr>
        <w:spacing w:line="360" w:lineRule="auto"/>
      </w:pPr>
      <w:r w:rsidRPr="00F3370E">
        <w:rPr>
          <w:rFonts w:eastAsia="Times New Roman"/>
          <w:rtl/>
        </w:rPr>
        <w:t>שימוש נרחב בטקסט (מעבר לציטוט קצר) דורש את אישור המו"ל ולאו דווקא של המחבר.</w:t>
      </w:r>
    </w:p>
    <w:p w:rsidR="00A655EE" w:rsidRPr="003F629D" w:rsidRDefault="00A655EE" w:rsidP="005C7735">
      <w:pPr>
        <w:pStyle w:val="ListParagraph"/>
        <w:numPr>
          <w:ilvl w:val="0"/>
          <w:numId w:val="13"/>
        </w:numPr>
        <w:spacing w:line="360" w:lineRule="auto"/>
      </w:pPr>
      <w:r w:rsidRPr="00F3370E">
        <w:rPr>
          <w:rFonts w:eastAsia="Times New Roman"/>
          <w:rtl/>
        </w:rPr>
        <w:t xml:space="preserve">המול"ים נוטים לאשר יותר מאמרים / עבודות שנכתבו ע"י מרצה הקורס, לכן מומלץ להשתמש בחומרים </w:t>
      </w:r>
      <w:r w:rsidR="007808B0" w:rsidRPr="00F3370E">
        <w:rPr>
          <w:rFonts w:eastAsia="Times New Roman"/>
          <w:rtl/>
        </w:rPr>
        <w:t>שנכתבו על ידכם.</w:t>
      </w:r>
      <w:r w:rsidR="00E76001" w:rsidRPr="00F3370E">
        <w:rPr>
          <w:rFonts w:eastAsia="Times New Roman"/>
          <w:rtl/>
        </w:rPr>
        <w:t xml:space="preserve"> </w:t>
      </w:r>
    </w:p>
    <w:p w:rsidR="00E76001" w:rsidRPr="003F629D" w:rsidRDefault="00E76001" w:rsidP="005C7735">
      <w:pPr>
        <w:pStyle w:val="ListParagraph"/>
        <w:numPr>
          <w:ilvl w:val="0"/>
          <w:numId w:val="13"/>
        </w:numPr>
        <w:spacing w:line="360" w:lineRule="auto"/>
      </w:pPr>
      <w:r w:rsidRPr="003F629D">
        <w:rPr>
          <w:rStyle w:val="hps"/>
          <w:rtl/>
        </w:rPr>
        <w:t>דרך נוספת לקבל אישור מהמו"ל היא לתת</w:t>
      </w:r>
      <w:r w:rsidRPr="003F629D">
        <w:rPr>
          <w:rtl/>
        </w:rPr>
        <w:t xml:space="preserve"> </w:t>
      </w:r>
      <w:r w:rsidRPr="003F629D">
        <w:rPr>
          <w:rStyle w:val="hps"/>
          <w:rtl/>
        </w:rPr>
        <w:t>המלצה לרכישת</w:t>
      </w:r>
      <w:r w:rsidRPr="003F629D">
        <w:rPr>
          <w:rtl/>
        </w:rPr>
        <w:t xml:space="preserve"> </w:t>
      </w:r>
      <w:r w:rsidRPr="003F629D">
        <w:rPr>
          <w:rStyle w:val="hps"/>
          <w:rtl/>
        </w:rPr>
        <w:t>הספר או מאמר</w:t>
      </w:r>
      <w:r w:rsidRPr="003F629D">
        <w:rPr>
          <w:rtl/>
        </w:rPr>
        <w:t xml:space="preserve"> </w:t>
      </w:r>
      <w:r w:rsidRPr="003F629D">
        <w:rPr>
          <w:rStyle w:val="hps"/>
          <w:rtl/>
        </w:rPr>
        <w:t>שממנו</w:t>
      </w:r>
      <w:r w:rsidRPr="003F629D">
        <w:rPr>
          <w:rtl/>
        </w:rPr>
        <w:t xml:space="preserve"> </w:t>
      </w:r>
      <w:r w:rsidRPr="003F629D">
        <w:rPr>
          <w:rStyle w:val="hps"/>
          <w:rtl/>
        </w:rPr>
        <w:t>הקטע</w:t>
      </w:r>
      <w:r w:rsidRPr="003F629D">
        <w:rPr>
          <w:rtl/>
        </w:rPr>
        <w:t xml:space="preserve"> </w:t>
      </w:r>
      <w:r w:rsidRPr="003F629D">
        <w:rPr>
          <w:rStyle w:val="hps"/>
          <w:rtl/>
        </w:rPr>
        <w:t>נלקח</w:t>
      </w:r>
      <w:r w:rsidRPr="003F629D">
        <w:t xml:space="preserve"> , </w:t>
      </w:r>
      <w:r w:rsidRPr="003F629D">
        <w:rPr>
          <w:rStyle w:val="hps"/>
          <w:rtl/>
        </w:rPr>
        <w:t>וקישור</w:t>
      </w:r>
      <w:r w:rsidRPr="003F629D">
        <w:rPr>
          <w:rtl/>
        </w:rPr>
        <w:t xml:space="preserve"> </w:t>
      </w:r>
      <w:r w:rsidRPr="003F629D">
        <w:rPr>
          <w:rStyle w:val="hps"/>
          <w:rtl/>
        </w:rPr>
        <w:t>לאתר</w:t>
      </w:r>
      <w:r w:rsidRPr="003F629D">
        <w:rPr>
          <w:rtl/>
        </w:rPr>
        <w:t xml:space="preserve"> </w:t>
      </w:r>
      <w:r w:rsidRPr="003F629D">
        <w:rPr>
          <w:rStyle w:val="hps"/>
          <w:rtl/>
        </w:rPr>
        <w:t>שבו תלמידים</w:t>
      </w:r>
      <w:r w:rsidRPr="003F629D">
        <w:rPr>
          <w:rtl/>
        </w:rPr>
        <w:t xml:space="preserve"> </w:t>
      </w:r>
      <w:r w:rsidRPr="003F629D">
        <w:rPr>
          <w:rStyle w:val="hps"/>
          <w:rtl/>
        </w:rPr>
        <w:t>יכולים</w:t>
      </w:r>
      <w:r w:rsidRPr="003F629D">
        <w:rPr>
          <w:rtl/>
        </w:rPr>
        <w:t xml:space="preserve"> </w:t>
      </w:r>
      <w:r w:rsidRPr="003F629D">
        <w:rPr>
          <w:rStyle w:val="hps"/>
          <w:rtl/>
        </w:rPr>
        <w:t>לרכוש את הספר</w:t>
      </w:r>
      <w:r w:rsidRPr="003F629D">
        <w:t>.</w:t>
      </w:r>
      <w:r w:rsidRPr="003F629D">
        <w:rPr>
          <w:rtl/>
        </w:rPr>
        <w:t xml:space="preserve"> דבר זה יגביר את "המוטיבציה" של המו"ל לתת אישור.</w:t>
      </w:r>
    </w:p>
    <w:p w:rsidR="005A6B92" w:rsidRPr="003F629D" w:rsidRDefault="005A6B92" w:rsidP="005C7735">
      <w:pPr>
        <w:pStyle w:val="ListParagraph"/>
        <w:numPr>
          <w:ilvl w:val="0"/>
          <w:numId w:val="13"/>
        </w:numPr>
        <w:spacing w:line="360" w:lineRule="auto"/>
      </w:pPr>
      <w:r w:rsidRPr="003F629D">
        <w:rPr>
          <w:rtl/>
        </w:rPr>
        <w:t>ניתן לבדוק אם המאמרים קיימים במאגר גישה פתוחה (</w:t>
      </w:r>
      <w:r w:rsidRPr="003F629D">
        <w:t>OA</w:t>
      </w:r>
      <w:r w:rsidRPr="003F629D">
        <w:rPr>
          <w:rtl/>
        </w:rPr>
        <w:t xml:space="preserve">) כגון: </w:t>
      </w:r>
      <w:r w:rsidRPr="003F629D">
        <w:rPr>
          <w:rStyle w:val="hps"/>
        </w:rPr>
        <w:t>PubMed</w:t>
      </w:r>
      <w:r w:rsidRPr="003F629D">
        <w:rPr>
          <w:rtl/>
        </w:rPr>
        <w:t xml:space="preserve">, ארכיבים אוניברסיטאים וחברות ציבוריות. </w:t>
      </w:r>
    </w:p>
    <w:p w:rsidR="00AE0A4D" w:rsidRPr="00DA73AC" w:rsidRDefault="004A15D2" w:rsidP="00DA73AC">
      <w:pPr>
        <w:spacing w:line="360" w:lineRule="auto"/>
        <w:rPr>
          <w:rtl/>
        </w:rPr>
      </w:pPr>
      <w:r w:rsidRPr="003F629D">
        <w:rPr>
          <w:rStyle w:val="hps"/>
          <w:rtl/>
        </w:rPr>
        <w:t>מוציאים לאור</w:t>
      </w:r>
      <w:r w:rsidRPr="003F629D">
        <w:rPr>
          <w:rtl/>
        </w:rPr>
        <w:t xml:space="preserve"> </w:t>
      </w:r>
      <w:r w:rsidRPr="003F629D">
        <w:rPr>
          <w:rStyle w:val="hps"/>
          <w:rtl/>
        </w:rPr>
        <w:t>של ספרי לימוד</w:t>
      </w:r>
      <w:r w:rsidRPr="003F629D">
        <w:rPr>
          <w:rtl/>
        </w:rPr>
        <w:t xml:space="preserve"> </w:t>
      </w:r>
      <w:r w:rsidRPr="003F629D">
        <w:rPr>
          <w:rStyle w:val="hps"/>
          <w:rtl/>
        </w:rPr>
        <w:t>עשויים להיות מוכנים</w:t>
      </w:r>
      <w:r w:rsidRPr="003F629D">
        <w:rPr>
          <w:rtl/>
        </w:rPr>
        <w:t xml:space="preserve"> </w:t>
      </w:r>
      <w:r w:rsidRPr="003F629D">
        <w:rPr>
          <w:rStyle w:val="hps"/>
          <w:rtl/>
        </w:rPr>
        <w:t>לאשר</w:t>
      </w:r>
      <w:r w:rsidRPr="003F629D">
        <w:rPr>
          <w:rtl/>
        </w:rPr>
        <w:t xml:space="preserve"> </w:t>
      </w:r>
      <w:r w:rsidRPr="003F629D">
        <w:rPr>
          <w:rStyle w:val="hps"/>
          <w:rtl/>
        </w:rPr>
        <w:t>שימוש</w:t>
      </w:r>
      <w:r w:rsidRPr="003F629D">
        <w:rPr>
          <w:rtl/>
        </w:rPr>
        <w:t xml:space="preserve"> </w:t>
      </w:r>
      <w:r w:rsidRPr="003F629D">
        <w:rPr>
          <w:rStyle w:val="hps"/>
          <w:rtl/>
        </w:rPr>
        <w:t>בתוכן התמונה</w:t>
      </w:r>
      <w:r w:rsidRPr="003F629D">
        <w:rPr>
          <w:rtl/>
        </w:rPr>
        <w:t xml:space="preserve"> </w:t>
      </w:r>
      <w:r w:rsidRPr="003F629D">
        <w:rPr>
          <w:rStyle w:val="hps"/>
          <w:rtl/>
        </w:rPr>
        <w:t>וחומרים אחרים</w:t>
      </w:r>
      <w:r w:rsidRPr="003F629D">
        <w:rPr>
          <w:rtl/>
        </w:rPr>
        <w:t xml:space="preserve"> </w:t>
      </w:r>
      <w:r w:rsidRPr="003F629D">
        <w:rPr>
          <w:rStyle w:val="hps"/>
          <w:rtl/>
        </w:rPr>
        <w:t>מספר הלימוד</w:t>
      </w:r>
      <w:r w:rsidRPr="003F629D">
        <w:rPr>
          <w:rtl/>
        </w:rPr>
        <w:t xml:space="preserve"> </w:t>
      </w:r>
      <w:r w:rsidRPr="003F629D">
        <w:rPr>
          <w:rStyle w:val="hps"/>
          <w:rtl/>
        </w:rPr>
        <w:t>בהרצאות המוקלטות</w:t>
      </w:r>
      <w:r w:rsidRPr="003F629D">
        <w:rPr>
          <w:rtl/>
        </w:rPr>
        <w:t xml:space="preserve"> </w:t>
      </w:r>
      <w:r w:rsidRPr="003F629D">
        <w:rPr>
          <w:rStyle w:val="hps"/>
          <w:rtl/>
        </w:rPr>
        <w:t>שלך</w:t>
      </w:r>
      <w:r w:rsidRPr="003F629D">
        <w:t xml:space="preserve">, </w:t>
      </w:r>
      <w:r w:rsidRPr="003F629D">
        <w:rPr>
          <w:rStyle w:val="hps"/>
          <w:rtl/>
        </w:rPr>
        <w:t>אם הטקסט</w:t>
      </w:r>
      <w:r w:rsidRPr="003F629D">
        <w:rPr>
          <w:rtl/>
        </w:rPr>
        <w:t xml:space="preserve"> </w:t>
      </w:r>
      <w:r w:rsidRPr="003F629D">
        <w:rPr>
          <w:rStyle w:val="hps"/>
          <w:rtl/>
        </w:rPr>
        <w:t>הוא משאב</w:t>
      </w:r>
      <w:r w:rsidRPr="003F629D">
        <w:rPr>
          <w:rtl/>
        </w:rPr>
        <w:t xml:space="preserve"> </w:t>
      </w:r>
      <w:r w:rsidRPr="003F629D">
        <w:rPr>
          <w:rStyle w:val="hps"/>
          <w:rtl/>
        </w:rPr>
        <w:t>מומלץ</w:t>
      </w:r>
      <w:r w:rsidRPr="003F629D">
        <w:rPr>
          <w:rtl/>
        </w:rPr>
        <w:t xml:space="preserve"> </w:t>
      </w:r>
      <w:r w:rsidRPr="003F629D">
        <w:rPr>
          <w:rStyle w:val="hps"/>
          <w:rtl/>
        </w:rPr>
        <w:t>לקורס</w:t>
      </w:r>
      <w:r w:rsidRPr="003F629D">
        <w:t xml:space="preserve">. </w:t>
      </w:r>
      <w:r w:rsidRPr="003F629D">
        <w:rPr>
          <w:rStyle w:val="hps"/>
          <w:rtl/>
        </w:rPr>
        <w:t xml:space="preserve"> </w:t>
      </w:r>
    </w:p>
    <w:p w:rsidR="00DA73AC" w:rsidRDefault="00DA73AC" w:rsidP="00BC2D20">
      <w:pPr>
        <w:spacing w:line="360" w:lineRule="auto"/>
        <w:rPr>
          <w:b/>
          <w:bCs/>
          <w:color w:val="0070C0"/>
          <w:sz w:val="24"/>
          <w:szCs w:val="24"/>
          <w:rtl/>
        </w:rPr>
      </w:pPr>
      <w:bookmarkStart w:id="3" w:name="תמונות"/>
    </w:p>
    <w:p w:rsidR="00CA088C" w:rsidRPr="00AE0A4D" w:rsidRDefault="00CA088C" w:rsidP="00BC2D20">
      <w:pPr>
        <w:spacing w:line="360" w:lineRule="auto"/>
        <w:rPr>
          <w:b/>
          <w:bCs/>
          <w:color w:val="0070C0"/>
          <w:sz w:val="24"/>
          <w:szCs w:val="24"/>
          <w:rtl/>
        </w:rPr>
      </w:pPr>
      <w:r w:rsidRPr="00AE0A4D">
        <w:rPr>
          <w:b/>
          <w:bCs/>
          <w:color w:val="0070C0"/>
          <w:sz w:val="24"/>
          <w:szCs w:val="24"/>
          <w:rtl/>
        </w:rPr>
        <w:t xml:space="preserve">שימוש בתמונות </w:t>
      </w:r>
    </w:p>
    <w:bookmarkEnd w:id="3"/>
    <w:p w:rsidR="00CA088C" w:rsidRPr="003F629D" w:rsidRDefault="00CA088C" w:rsidP="00BC2D20">
      <w:pPr>
        <w:pStyle w:val="ListParagraph"/>
        <w:numPr>
          <w:ilvl w:val="0"/>
          <w:numId w:val="9"/>
        </w:numPr>
        <w:spacing w:line="360" w:lineRule="auto"/>
      </w:pPr>
      <w:r w:rsidRPr="003F629D">
        <w:rPr>
          <w:rtl/>
        </w:rPr>
        <w:t xml:space="preserve">השימוש </w:t>
      </w:r>
      <w:r w:rsidRPr="003F629D">
        <w:rPr>
          <w:rStyle w:val="hps"/>
          <w:rtl/>
        </w:rPr>
        <w:t>באיורים</w:t>
      </w:r>
      <w:r w:rsidRPr="003F629D">
        <w:t xml:space="preserve">, </w:t>
      </w:r>
      <w:r w:rsidRPr="003F629D">
        <w:rPr>
          <w:rStyle w:val="hps"/>
          <w:rtl/>
        </w:rPr>
        <w:t>גרפים</w:t>
      </w:r>
      <w:r w:rsidRPr="003F629D">
        <w:rPr>
          <w:rtl/>
        </w:rPr>
        <w:t xml:space="preserve"> </w:t>
      </w:r>
      <w:r w:rsidRPr="003F629D">
        <w:rPr>
          <w:rStyle w:val="hps"/>
          <w:rtl/>
        </w:rPr>
        <w:t>או נתונים אחרים, צריך להיות</w:t>
      </w:r>
      <w:r w:rsidRPr="003F629D">
        <w:rPr>
          <w:rtl/>
        </w:rPr>
        <w:t xml:space="preserve"> </w:t>
      </w:r>
      <w:r w:rsidRPr="003F629D">
        <w:rPr>
          <w:rStyle w:val="hps"/>
          <w:rtl/>
        </w:rPr>
        <w:t>חלק בלתי נפרד</w:t>
      </w:r>
      <w:r w:rsidRPr="003F629D">
        <w:rPr>
          <w:rtl/>
        </w:rPr>
        <w:t xml:space="preserve"> </w:t>
      </w:r>
      <w:r w:rsidRPr="003F629D">
        <w:rPr>
          <w:rStyle w:val="hps"/>
          <w:rtl/>
        </w:rPr>
        <w:t>מנושא</w:t>
      </w:r>
      <w:r w:rsidRPr="003F629D">
        <w:rPr>
          <w:rtl/>
        </w:rPr>
        <w:t xml:space="preserve"> </w:t>
      </w:r>
      <w:r w:rsidRPr="003F629D">
        <w:rPr>
          <w:rStyle w:val="hps"/>
          <w:rtl/>
        </w:rPr>
        <w:t>השיעור</w:t>
      </w:r>
      <w:r w:rsidRPr="003F629D">
        <w:t xml:space="preserve">, </w:t>
      </w:r>
      <w:r w:rsidRPr="003F629D">
        <w:rPr>
          <w:rStyle w:val="hps"/>
          <w:rtl/>
        </w:rPr>
        <w:t>כאשר התמונה</w:t>
      </w:r>
      <w:r w:rsidRPr="003F629D">
        <w:rPr>
          <w:rtl/>
        </w:rPr>
        <w:t xml:space="preserve"> </w:t>
      </w:r>
      <w:r w:rsidRPr="003F629D">
        <w:rPr>
          <w:rStyle w:val="hps"/>
          <w:rtl/>
        </w:rPr>
        <w:t>או</w:t>
      </w:r>
      <w:r w:rsidRPr="003F629D">
        <w:rPr>
          <w:rtl/>
        </w:rPr>
        <w:t xml:space="preserve"> </w:t>
      </w:r>
      <w:r w:rsidRPr="003F629D">
        <w:rPr>
          <w:rStyle w:val="hps"/>
          <w:rtl/>
        </w:rPr>
        <w:t>הדמות</w:t>
      </w:r>
      <w:r w:rsidRPr="003F629D">
        <w:rPr>
          <w:rtl/>
        </w:rPr>
        <w:t xml:space="preserve"> </w:t>
      </w:r>
      <w:r w:rsidRPr="003F629D">
        <w:rPr>
          <w:rStyle w:val="hps"/>
          <w:rtl/>
        </w:rPr>
        <w:t>צריכים להיות</w:t>
      </w:r>
      <w:r w:rsidRPr="003F629D">
        <w:rPr>
          <w:rtl/>
        </w:rPr>
        <w:t xml:space="preserve"> </w:t>
      </w:r>
      <w:r w:rsidRPr="003F629D">
        <w:rPr>
          <w:rStyle w:val="hps"/>
          <w:rtl/>
        </w:rPr>
        <w:t>נתונים</w:t>
      </w:r>
      <w:r w:rsidRPr="003F629D">
        <w:rPr>
          <w:rtl/>
        </w:rPr>
        <w:t xml:space="preserve"> </w:t>
      </w:r>
      <w:r w:rsidRPr="003F629D">
        <w:rPr>
          <w:rStyle w:val="hps"/>
          <w:rtl/>
        </w:rPr>
        <w:t>לפרשנות</w:t>
      </w:r>
      <w:r w:rsidRPr="003F629D">
        <w:rPr>
          <w:rtl/>
        </w:rPr>
        <w:t xml:space="preserve"> </w:t>
      </w:r>
      <w:r w:rsidRPr="003F629D">
        <w:rPr>
          <w:rStyle w:val="hps"/>
          <w:rtl/>
        </w:rPr>
        <w:t>והערכה</w:t>
      </w:r>
      <w:r w:rsidRPr="003F629D">
        <w:rPr>
          <w:rtl/>
        </w:rPr>
        <w:t xml:space="preserve"> </w:t>
      </w:r>
      <w:r w:rsidRPr="003F629D">
        <w:rPr>
          <w:rStyle w:val="hps"/>
          <w:rtl/>
        </w:rPr>
        <w:t>ביקורתית</w:t>
      </w:r>
      <w:r w:rsidRPr="003F629D">
        <w:t>.</w:t>
      </w:r>
    </w:p>
    <w:p w:rsidR="00D44566" w:rsidRPr="003F629D" w:rsidRDefault="00D44566" w:rsidP="00BC2D20">
      <w:pPr>
        <w:pStyle w:val="ListParagraph"/>
        <w:numPr>
          <w:ilvl w:val="0"/>
          <w:numId w:val="9"/>
        </w:numPr>
        <w:spacing w:line="360" w:lineRule="auto"/>
      </w:pPr>
      <w:r w:rsidRPr="003F629D">
        <w:rPr>
          <w:rStyle w:val="hps"/>
          <w:rtl/>
        </w:rPr>
        <w:t>החומר הנבחר צריך</w:t>
      </w:r>
      <w:r w:rsidRPr="003F629D">
        <w:rPr>
          <w:rtl/>
        </w:rPr>
        <w:t xml:space="preserve"> </w:t>
      </w:r>
      <w:r w:rsidRPr="003F629D">
        <w:rPr>
          <w:rStyle w:val="hps"/>
          <w:rtl/>
        </w:rPr>
        <w:t>להיות ממקורות</w:t>
      </w:r>
      <w:r w:rsidRPr="003F629D">
        <w:rPr>
          <w:rtl/>
        </w:rPr>
        <w:t xml:space="preserve"> </w:t>
      </w:r>
      <w:r w:rsidRPr="003F629D">
        <w:rPr>
          <w:rStyle w:val="hps"/>
          <w:rtl/>
        </w:rPr>
        <w:t>מגוונים</w:t>
      </w:r>
      <w:r w:rsidRPr="003F629D">
        <w:rPr>
          <w:rtl/>
        </w:rPr>
        <w:t xml:space="preserve">, ולא תוך </w:t>
      </w:r>
      <w:r w:rsidRPr="003F629D">
        <w:rPr>
          <w:rStyle w:val="hps"/>
          <w:rtl/>
        </w:rPr>
        <w:t>הסתמכות על</w:t>
      </w:r>
      <w:r w:rsidRPr="003F629D">
        <w:rPr>
          <w:rtl/>
        </w:rPr>
        <w:t xml:space="preserve"> </w:t>
      </w:r>
      <w:r w:rsidRPr="003F629D">
        <w:rPr>
          <w:rStyle w:val="hps"/>
          <w:rtl/>
        </w:rPr>
        <w:t>מקור אחד</w:t>
      </w:r>
      <w:r w:rsidRPr="003F629D">
        <w:rPr>
          <w:rtl/>
        </w:rPr>
        <w:t>.</w:t>
      </w:r>
      <w:r w:rsidRPr="003F629D">
        <w:rPr>
          <w:rStyle w:val="hps"/>
          <w:rtl/>
        </w:rPr>
        <w:t xml:space="preserve"> מספר התמונות</w:t>
      </w:r>
      <w:r w:rsidRPr="003F629D">
        <w:rPr>
          <w:rtl/>
        </w:rPr>
        <w:t xml:space="preserve"> </w:t>
      </w:r>
      <w:r w:rsidRPr="003F629D">
        <w:rPr>
          <w:rStyle w:val="hps"/>
          <w:rtl/>
        </w:rPr>
        <w:t>צריך להיות</w:t>
      </w:r>
      <w:r w:rsidRPr="003F629D">
        <w:rPr>
          <w:rtl/>
        </w:rPr>
        <w:t xml:space="preserve"> </w:t>
      </w:r>
      <w:r w:rsidRPr="003F629D">
        <w:rPr>
          <w:rStyle w:val="hps"/>
          <w:rtl/>
        </w:rPr>
        <w:t>מוגבל</w:t>
      </w:r>
      <w:r w:rsidRPr="003F629D">
        <w:t>.</w:t>
      </w:r>
    </w:p>
    <w:p w:rsidR="00ED0AFD" w:rsidRPr="003F629D" w:rsidRDefault="00295F03" w:rsidP="00BC2D20">
      <w:pPr>
        <w:pStyle w:val="ListParagraph"/>
        <w:numPr>
          <w:ilvl w:val="0"/>
          <w:numId w:val="9"/>
        </w:numPr>
        <w:spacing w:line="360" w:lineRule="auto"/>
      </w:pPr>
      <w:r w:rsidRPr="003F629D">
        <w:rPr>
          <w:rStyle w:val="hps"/>
          <w:rtl/>
        </w:rPr>
        <w:t>במידת האפשר יש להשתמש</w:t>
      </w:r>
      <w:r w:rsidRPr="003F629D">
        <w:rPr>
          <w:rtl/>
        </w:rPr>
        <w:t xml:space="preserve"> </w:t>
      </w:r>
      <w:r w:rsidRPr="003F629D">
        <w:rPr>
          <w:rStyle w:val="hps"/>
          <w:rtl/>
        </w:rPr>
        <w:t>בתחליף</w:t>
      </w:r>
      <w:r w:rsidRPr="003F629D">
        <w:rPr>
          <w:rtl/>
        </w:rPr>
        <w:t xml:space="preserve"> </w:t>
      </w:r>
      <w:r w:rsidRPr="003F629D">
        <w:rPr>
          <w:rStyle w:val="hps"/>
          <w:rtl/>
        </w:rPr>
        <w:t>מורשה</w:t>
      </w:r>
      <w:r w:rsidRPr="003F629D">
        <w:rPr>
          <w:rtl/>
        </w:rPr>
        <w:t xml:space="preserve"> (כגון: תמונה </w:t>
      </w:r>
      <w:r w:rsidRPr="003F629D">
        <w:rPr>
          <w:rStyle w:val="hps"/>
          <w:rtl/>
        </w:rPr>
        <w:t>הנושאת</w:t>
      </w:r>
      <w:r w:rsidRPr="003F629D">
        <w:rPr>
          <w:rtl/>
        </w:rPr>
        <w:t xml:space="preserve"> </w:t>
      </w:r>
      <w:r w:rsidRPr="003F629D">
        <w:rPr>
          <w:rStyle w:val="hps"/>
          <w:rtl/>
        </w:rPr>
        <w:t>רישיון</w:t>
      </w:r>
      <w:r w:rsidRPr="003F629D">
        <w:rPr>
          <w:rStyle w:val="hps"/>
        </w:rPr>
        <w:t xml:space="preserve"> Creative  Commons</w:t>
      </w:r>
      <w:r w:rsidRPr="003F629D">
        <w:t xml:space="preserve"> </w:t>
      </w:r>
      <w:r w:rsidRPr="003F629D">
        <w:rPr>
          <w:rStyle w:val="hps"/>
          <w:rtl/>
        </w:rPr>
        <w:t xml:space="preserve"> או</w:t>
      </w:r>
      <w:r w:rsidRPr="003F629D">
        <w:rPr>
          <w:rtl/>
        </w:rPr>
        <w:t xml:space="preserve"> </w:t>
      </w:r>
      <w:r w:rsidR="00ED0AFD" w:rsidRPr="003F629D">
        <w:rPr>
          <w:rStyle w:val="hps"/>
          <w:rtl/>
        </w:rPr>
        <w:t xml:space="preserve">כזו שהוגדרה לשימוש ציבורי כולל </w:t>
      </w:r>
      <w:r w:rsidR="00ED0AFD" w:rsidRPr="003F629D">
        <w:t>for-profit purposes</w:t>
      </w:r>
      <w:r w:rsidR="00ED0AFD" w:rsidRPr="003F629D">
        <w:rPr>
          <w:rtl/>
        </w:rPr>
        <w:t>).</w:t>
      </w:r>
      <w:r w:rsidR="00540611" w:rsidRPr="003F629D">
        <w:rPr>
          <w:rtl/>
        </w:rPr>
        <w:t xml:space="preserve"> כאשר נדרשת תמונה לתיאור כללי של הנושא.</w:t>
      </w:r>
    </w:p>
    <w:p w:rsidR="00C77003" w:rsidRPr="003F629D" w:rsidRDefault="00C77003" w:rsidP="00BC2D20">
      <w:pPr>
        <w:pStyle w:val="ListParagraph"/>
        <w:numPr>
          <w:ilvl w:val="0"/>
          <w:numId w:val="9"/>
        </w:numPr>
        <w:spacing w:line="360" w:lineRule="auto"/>
        <w:rPr>
          <w:rStyle w:val="hps"/>
        </w:rPr>
      </w:pPr>
      <w:r w:rsidRPr="003F629D">
        <w:rPr>
          <w:rStyle w:val="hps"/>
          <w:rtl/>
        </w:rPr>
        <w:t>במידה ומטרת התמונה היא לשבור את רצף הטקסט במצגת השקופיות, רצוי להסירם על מנת להפחית את בעיית זכויות היוצרים מבלי לפגוע בחוויה של הקורס.</w:t>
      </w:r>
    </w:p>
    <w:p w:rsidR="003A2D1D" w:rsidRDefault="003A2D1D" w:rsidP="00BC2D20">
      <w:pPr>
        <w:spacing w:line="360" w:lineRule="auto"/>
        <w:rPr>
          <w:rStyle w:val="hps"/>
          <w:b/>
          <w:bCs/>
          <w:color w:val="0070C0"/>
          <w:sz w:val="24"/>
          <w:szCs w:val="24"/>
          <w:rtl/>
        </w:rPr>
      </w:pPr>
    </w:p>
    <w:p w:rsidR="003A2D1D" w:rsidRDefault="003A2D1D" w:rsidP="00BC2D20">
      <w:pPr>
        <w:spacing w:line="360" w:lineRule="auto"/>
        <w:rPr>
          <w:rStyle w:val="hps"/>
          <w:b/>
          <w:bCs/>
          <w:color w:val="0070C0"/>
          <w:sz w:val="24"/>
          <w:szCs w:val="24"/>
          <w:rtl/>
        </w:rPr>
      </w:pPr>
    </w:p>
    <w:p w:rsidR="00964C07" w:rsidRDefault="00964C07" w:rsidP="00BC2D20">
      <w:pPr>
        <w:spacing w:line="360" w:lineRule="auto"/>
        <w:rPr>
          <w:rStyle w:val="hps"/>
          <w:b/>
          <w:bCs/>
          <w:color w:val="0070C0"/>
          <w:sz w:val="24"/>
          <w:szCs w:val="24"/>
          <w:rtl/>
        </w:rPr>
      </w:pPr>
    </w:p>
    <w:p w:rsidR="00964C07" w:rsidRDefault="00964C07" w:rsidP="00BC2D20">
      <w:pPr>
        <w:spacing w:line="360" w:lineRule="auto"/>
        <w:rPr>
          <w:rStyle w:val="hps"/>
          <w:b/>
          <w:bCs/>
          <w:color w:val="0070C0"/>
          <w:sz w:val="24"/>
          <w:szCs w:val="24"/>
          <w:rtl/>
        </w:rPr>
      </w:pPr>
    </w:p>
    <w:p w:rsidR="003A2D1D" w:rsidRDefault="003A2D1D" w:rsidP="00BC2D20">
      <w:pPr>
        <w:spacing w:line="360" w:lineRule="auto"/>
        <w:rPr>
          <w:rStyle w:val="hps"/>
          <w:b/>
          <w:bCs/>
          <w:color w:val="0070C0"/>
          <w:sz w:val="24"/>
          <w:szCs w:val="24"/>
          <w:rtl/>
        </w:rPr>
      </w:pPr>
    </w:p>
    <w:p w:rsidR="00C77003" w:rsidRPr="00AE0A4D" w:rsidRDefault="003678FE" w:rsidP="00BC2D20">
      <w:pPr>
        <w:spacing w:line="360" w:lineRule="auto"/>
        <w:rPr>
          <w:rStyle w:val="hps"/>
          <w:b/>
          <w:bCs/>
          <w:color w:val="0070C0"/>
          <w:sz w:val="24"/>
          <w:szCs w:val="24"/>
          <w:rtl/>
        </w:rPr>
      </w:pPr>
      <w:bookmarkStart w:id="4" w:name="קול"/>
      <w:r w:rsidRPr="00AE0A4D">
        <w:rPr>
          <w:rStyle w:val="hps"/>
          <w:b/>
          <w:bCs/>
          <w:color w:val="0070C0"/>
          <w:sz w:val="24"/>
          <w:szCs w:val="24"/>
          <w:rtl/>
        </w:rPr>
        <w:t>שימוש בקבצי קול / וידאו</w:t>
      </w:r>
    </w:p>
    <w:bookmarkEnd w:id="4"/>
    <w:p w:rsidR="009775A8" w:rsidRPr="003F629D" w:rsidRDefault="009775A8" w:rsidP="00BC2D20">
      <w:pPr>
        <w:pStyle w:val="ListParagraph"/>
        <w:numPr>
          <w:ilvl w:val="0"/>
          <w:numId w:val="9"/>
        </w:numPr>
        <w:spacing w:line="360" w:lineRule="auto"/>
        <w:rPr>
          <w:rStyle w:val="hps"/>
        </w:rPr>
      </w:pPr>
      <w:r w:rsidRPr="003F629D">
        <w:rPr>
          <w:rStyle w:val="hps"/>
        </w:rPr>
        <w:t>Coursera</w:t>
      </w:r>
      <w:r w:rsidRPr="003F629D">
        <w:rPr>
          <w:rStyle w:val="hps"/>
          <w:rtl/>
        </w:rPr>
        <w:t xml:space="preserve"> ממליצים לא לעשות שימוש בקטעי וידאו או מוסיקה פופולארים ללא אישור בעל הקניין. שימוש בחומר אודיו לסוגיו צריך לעבור הערכה על בסיס פרטני.  </w:t>
      </w:r>
    </w:p>
    <w:p w:rsidR="009775A8" w:rsidRPr="003F629D" w:rsidRDefault="009775A8" w:rsidP="00BC2D20">
      <w:pPr>
        <w:pStyle w:val="ListParagraph"/>
        <w:numPr>
          <w:ilvl w:val="0"/>
          <w:numId w:val="9"/>
        </w:numPr>
        <w:spacing w:line="360" w:lineRule="auto"/>
        <w:rPr>
          <w:rStyle w:val="hps"/>
        </w:rPr>
      </w:pPr>
      <w:r w:rsidRPr="003F629D">
        <w:rPr>
          <w:rStyle w:val="hps"/>
          <w:rtl/>
        </w:rPr>
        <w:t xml:space="preserve">מומלץ להשתמש בחומר תיעודי, חינוכי, היסטורי, בהתאם להגדרות השימוש בו. </w:t>
      </w:r>
    </w:p>
    <w:p w:rsidR="00B57119" w:rsidRPr="003F629D" w:rsidRDefault="00B57119" w:rsidP="00BC2D20">
      <w:pPr>
        <w:pStyle w:val="ListParagraph"/>
        <w:numPr>
          <w:ilvl w:val="0"/>
          <w:numId w:val="9"/>
        </w:numPr>
        <w:spacing w:line="360" w:lineRule="auto"/>
      </w:pPr>
      <w:r w:rsidRPr="003F629D">
        <w:rPr>
          <w:rtl/>
        </w:rPr>
        <w:t xml:space="preserve">ניתן להפנות לקישורים חיצוניים כל עוד </w:t>
      </w:r>
      <w:r w:rsidR="00CA088C" w:rsidRPr="003F629D">
        <w:rPr>
          <w:rtl/>
        </w:rPr>
        <w:t xml:space="preserve">מוודאים </w:t>
      </w:r>
      <w:r w:rsidRPr="003F629D">
        <w:rPr>
          <w:rtl/>
        </w:rPr>
        <w:t xml:space="preserve">שההפנייה היא </w:t>
      </w:r>
      <w:r w:rsidR="00ED7721" w:rsidRPr="003F629D">
        <w:rPr>
          <w:rtl/>
        </w:rPr>
        <w:t xml:space="preserve">לתוכן של הבעלים המקוריים, </w:t>
      </w:r>
      <w:r w:rsidR="00754E51" w:rsidRPr="003F629D">
        <w:rPr>
          <w:rtl/>
        </w:rPr>
        <w:t xml:space="preserve">לדוגמא: </w:t>
      </w:r>
      <w:r w:rsidRPr="003F629D">
        <w:rPr>
          <w:rtl/>
        </w:rPr>
        <w:t xml:space="preserve">סרטון ב </w:t>
      </w:r>
      <w:r w:rsidRPr="003F629D">
        <w:t>YouTube</w:t>
      </w:r>
      <w:r w:rsidRPr="003F629D">
        <w:rPr>
          <w:rtl/>
        </w:rPr>
        <w:t xml:space="preserve"> יש להפנות לסרטון המקורי של בעל הזכויות ולא לכזה שהועלה תחת צד שלישי (כגון:כנס וכו').</w:t>
      </w:r>
      <w:r w:rsidR="00CA088C" w:rsidRPr="003F629D">
        <w:rPr>
          <w:rtl/>
        </w:rPr>
        <w:t xml:space="preserve"> </w:t>
      </w:r>
    </w:p>
    <w:p w:rsidR="00ED7721" w:rsidRPr="003F629D" w:rsidRDefault="007A1B6B" w:rsidP="00BC2D20">
      <w:pPr>
        <w:pStyle w:val="ListParagraph"/>
        <w:numPr>
          <w:ilvl w:val="0"/>
          <w:numId w:val="9"/>
        </w:numPr>
        <w:spacing w:line="360" w:lineRule="auto"/>
      </w:pPr>
      <w:r w:rsidRPr="003F629D">
        <w:rPr>
          <w:rtl/>
        </w:rPr>
        <w:t>יש</w:t>
      </w:r>
      <w:r w:rsidR="00754E51" w:rsidRPr="003F629D">
        <w:rPr>
          <w:rtl/>
        </w:rPr>
        <w:t>נה</w:t>
      </w:r>
      <w:r w:rsidRPr="003F629D">
        <w:rPr>
          <w:rtl/>
        </w:rPr>
        <w:t xml:space="preserve"> עדיפות ליצור קישור לקובץ קול הזמין באינטרנט. כך תלמידים יוכלו ללחוץ על הק</w:t>
      </w:r>
      <w:r w:rsidR="00754E51" w:rsidRPr="003F629D">
        <w:rPr>
          <w:rtl/>
        </w:rPr>
        <w:t xml:space="preserve">ישור החיצוני </w:t>
      </w:r>
      <w:r w:rsidR="007808B1" w:rsidRPr="003F629D">
        <w:rPr>
          <w:rtl/>
        </w:rPr>
        <w:t xml:space="preserve">ולאחר מכן לשוב לאתר ההרצאה. מועדף במקרים בהם הקובץ אמור להישמע לפני המשך / תחילת ההרצאה. </w:t>
      </w:r>
    </w:p>
    <w:p w:rsidR="00CB6BCC" w:rsidRPr="003F629D" w:rsidRDefault="00CB6BCC" w:rsidP="00BC2D20">
      <w:pPr>
        <w:pStyle w:val="ListParagraph"/>
        <w:numPr>
          <w:ilvl w:val="0"/>
          <w:numId w:val="9"/>
        </w:numPr>
        <w:spacing w:line="360" w:lineRule="auto"/>
      </w:pPr>
      <w:r w:rsidRPr="003F629D">
        <w:rPr>
          <w:rtl/>
        </w:rPr>
        <w:t>הקבצים לא יהיו ארוכים יותר מהדרוש על מנת להעביר את הנקודה הפדגוגית.</w:t>
      </w:r>
    </w:p>
    <w:p w:rsidR="00AE5783" w:rsidRDefault="00AE5783" w:rsidP="008C1C05">
      <w:pPr>
        <w:pStyle w:val="ListParagraph"/>
        <w:numPr>
          <w:ilvl w:val="0"/>
          <w:numId w:val="9"/>
        </w:numPr>
        <w:spacing w:line="360" w:lineRule="auto"/>
      </w:pPr>
      <w:r w:rsidRPr="003F629D">
        <w:rPr>
          <w:rtl/>
        </w:rPr>
        <w:t xml:space="preserve">כאשר קובץ משמעותי של קול /וידאו שולב בהרצאה ולא מהווה עילה לדיון , או מוביל לקישור חיצוני – יש </w:t>
      </w:r>
      <w:r w:rsidR="008C1C05">
        <w:rPr>
          <w:rFonts w:hint="cs"/>
          <w:rtl/>
        </w:rPr>
        <w:t>לבקש את אישורו של בעל הקניין.</w:t>
      </w:r>
    </w:p>
    <w:p w:rsidR="008C1C05" w:rsidRPr="003F629D" w:rsidRDefault="008C1C05" w:rsidP="008C1C05">
      <w:pPr>
        <w:pStyle w:val="ListParagraph"/>
        <w:spacing w:line="360" w:lineRule="auto"/>
        <w:rPr>
          <w:rtl/>
        </w:rPr>
      </w:pPr>
    </w:p>
    <w:p w:rsidR="008C1C05" w:rsidRPr="003A2D1D" w:rsidRDefault="00ED7721" w:rsidP="003A2D1D">
      <w:pPr>
        <w:pStyle w:val="ListParagraph"/>
        <w:rPr>
          <w:color w:val="000000" w:themeColor="text1"/>
          <w:u w:val="single"/>
        </w:rPr>
      </w:pPr>
      <w:r w:rsidRPr="008C1C05">
        <w:rPr>
          <w:color w:val="000000" w:themeColor="text1"/>
          <w:u w:val="single"/>
          <w:rtl/>
        </w:rPr>
        <w:t>שילוב</w:t>
      </w:r>
      <w:r w:rsidR="007A1B6B" w:rsidRPr="008C1C05">
        <w:rPr>
          <w:color w:val="000000" w:themeColor="text1"/>
          <w:u w:val="single"/>
          <w:rtl/>
        </w:rPr>
        <w:t xml:space="preserve"> כמויות משמעותיות של קבצי קול או וידאו שאינם מקוריים מגדיל את הסיכוי להפרת זכויות יוצרים ובעקבות כך לסגירה של הקורס.</w:t>
      </w:r>
    </w:p>
    <w:p w:rsidR="00227117" w:rsidRDefault="00227117" w:rsidP="006C5FC0">
      <w:pPr>
        <w:rPr>
          <w:rFonts w:asciiTheme="minorBidi" w:hAnsiTheme="minorBidi"/>
          <w:b/>
          <w:bCs/>
          <w:color w:val="0070C0"/>
          <w:sz w:val="24"/>
          <w:szCs w:val="24"/>
          <w:rtl/>
        </w:rPr>
      </w:pPr>
    </w:p>
    <w:p w:rsidR="00AA4D6D" w:rsidRPr="00664D40" w:rsidRDefault="00C41C91" w:rsidP="006C5FC0">
      <w:pPr>
        <w:rPr>
          <w:rFonts w:asciiTheme="minorBidi" w:hAnsiTheme="minorBidi"/>
          <w:b/>
          <w:bCs/>
          <w:color w:val="0070C0"/>
          <w:sz w:val="24"/>
          <w:szCs w:val="24"/>
          <w:rtl/>
        </w:rPr>
      </w:pPr>
      <w:bookmarkStart w:id="5" w:name="OA"/>
      <w:r w:rsidRPr="00664D40">
        <w:rPr>
          <w:rFonts w:asciiTheme="minorBidi" w:hAnsiTheme="minorBidi"/>
          <w:b/>
          <w:bCs/>
          <w:color w:val="0070C0"/>
          <w:sz w:val="24"/>
          <w:szCs w:val="24"/>
          <w:rtl/>
        </w:rPr>
        <w:t xml:space="preserve">מקורות </w:t>
      </w:r>
      <w:r w:rsidRPr="00664D40">
        <w:rPr>
          <w:rFonts w:asciiTheme="minorBidi" w:hAnsiTheme="minorBidi"/>
          <w:b/>
          <w:bCs/>
          <w:color w:val="0070C0"/>
          <w:sz w:val="24"/>
          <w:szCs w:val="24"/>
        </w:rPr>
        <w:t xml:space="preserve">OA </w:t>
      </w:r>
      <w:r w:rsidRPr="00664D40">
        <w:rPr>
          <w:rFonts w:asciiTheme="minorBidi" w:hAnsiTheme="minorBidi"/>
          <w:b/>
          <w:bCs/>
          <w:color w:val="0070C0"/>
          <w:sz w:val="24"/>
          <w:szCs w:val="24"/>
          <w:rtl/>
        </w:rPr>
        <w:t>:</w:t>
      </w:r>
    </w:p>
    <w:bookmarkEnd w:id="5"/>
    <w:p w:rsidR="00C41C91" w:rsidRPr="003F629D" w:rsidRDefault="00A2095B" w:rsidP="004E61FD">
      <w:pPr>
        <w:rPr>
          <w:rtl/>
        </w:rPr>
      </w:pPr>
      <w:r w:rsidRPr="003F629D">
        <w:fldChar w:fldCharType="begin"/>
      </w:r>
      <w:r w:rsidRPr="003F629D">
        <w:instrText xml:space="preserve"> HYPERLINK "http://search.creativecommons.org/" </w:instrText>
      </w:r>
      <w:r w:rsidRPr="003F629D">
        <w:fldChar w:fldCharType="separate"/>
      </w:r>
      <w:r w:rsidR="00C41C91" w:rsidRPr="003F629D">
        <w:rPr>
          <w:rStyle w:val="Hyperlink"/>
          <w:b/>
          <w:bCs/>
        </w:rPr>
        <w:t>Creative Commons</w:t>
      </w:r>
      <w:r w:rsidRPr="003F629D">
        <w:rPr>
          <w:rStyle w:val="Hyperlink"/>
          <w:b/>
          <w:bCs/>
        </w:rPr>
        <w:fldChar w:fldCharType="end"/>
      </w:r>
      <w:r w:rsidR="00C41C91" w:rsidRPr="003F629D">
        <w:rPr>
          <w:rtl/>
        </w:rPr>
        <w:t xml:space="preserve"> – </w:t>
      </w:r>
      <w:r w:rsidR="004E61FD" w:rsidRPr="003F629D">
        <w:rPr>
          <w:rtl/>
        </w:rPr>
        <w:t>חיפוש במספר אתרים בו זמנית</w:t>
      </w:r>
      <w:r w:rsidR="000B2F71">
        <w:rPr>
          <w:rFonts w:hint="cs"/>
          <w:rtl/>
        </w:rPr>
        <w:t>,</w:t>
      </w:r>
      <w:r w:rsidR="004E61FD" w:rsidRPr="003F629D">
        <w:rPr>
          <w:rtl/>
        </w:rPr>
        <w:t xml:space="preserve"> הכוללים חומר המותר לשימוש ציבורי. התוכן מועלה על ידי המשתמש המגדיר את תנאי השימוש בו, לכן יש צורך לבדוק את הסימולים של התוכן.</w:t>
      </w:r>
    </w:p>
    <w:p w:rsidR="00C41C91" w:rsidRPr="003F629D" w:rsidRDefault="00E13AC3" w:rsidP="006C5FC0">
      <w:pPr>
        <w:rPr>
          <w:rtl/>
        </w:rPr>
      </w:pPr>
      <w:hyperlink r:id="rId14" w:history="1">
        <w:r w:rsidR="00C41C91" w:rsidRPr="003F629D">
          <w:rPr>
            <w:rStyle w:val="Hyperlink"/>
            <w:b/>
            <w:bCs/>
          </w:rPr>
          <w:t>Wikimedia Commons</w:t>
        </w:r>
      </w:hyperlink>
      <w:r w:rsidR="00C41C91" w:rsidRPr="003F629D">
        <w:rPr>
          <w:rtl/>
        </w:rPr>
        <w:t xml:space="preserve"> – מאגר חינמי של תמונות וקטעי וידאו</w:t>
      </w:r>
      <w:r w:rsidR="004E61FD" w:rsidRPr="003F629D">
        <w:rPr>
          <w:rtl/>
        </w:rPr>
        <w:t>.</w:t>
      </w:r>
    </w:p>
    <w:p w:rsidR="00C41C91" w:rsidRPr="003F629D" w:rsidRDefault="00E13AC3" w:rsidP="004E61FD">
      <w:pPr>
        <w:rPr>
          <w:rtl/>
        </w:rPr>
      </w:pPr>
      <w:hyperlink r:id="rId15" w:history="1">
        <w:r w:rsidR="00C41C91" w:rsidRPr="003F629D">
          <w:rPr>
            <w:rStyle w:val="Hyperlink"/>
            <w:b/>
            <w:bCs/>
          </w:rPr>
          <w:t>Pixabay</w:t>
        </w:r>
      </w:hyperlink>
      <w:r w:rsidR="00C41C91" w:rsidRPr="003F629D">
        <w:rPr>
          <w:rtl/>
        </w:rPr>
        <w:t>- דומיין ציבורי המכיל תמונות לשימוש חופשי ו</w:t>
      </w:r>
      <w:r w:rsidR="004E61FD" w:rsidRPr="003F629D">
        <w:rPr>
          <w:rtl/>
        </w:rPr>
        <w:t>ללא מגבלות.</w:t>
      </w:r>
    </w:p>
    <w:p w:rsidR="00120D0C" w:rsidRDefault="00E13AC3" w:rsidP="007C367D">
      <w:pPr>
        <w:rPr>
          <w:rtl/>
        </w:rPr>
      </w:pPr>
      <w:hyperlink r:id="rId16" w:history="1">
        <w:r w:rsidR="00C41C91" w:rsidRPr="003F629D">
          <w:rPr>
            <w:rStyle w:val="Hyperlink"/>
            <w:b/>
            <w:bCs/>
          </w:rPr>
          <w:t>Connexions</w:t>
        </w:r>
      </w:hyperlink>
      <w:r w:rsidR="00C41C91" w:rsidRPr="003F629D">
        <w:rPr>
          <w:rtl/>
        </w:rPr>
        <w:t xml:space="preserve"> </w:t>
      </w:r>
      <w:r w:rsidR="000C6917" w:rsidRPr="003F629D">
        <w:rPr>
          <w:rtl/>
        </w:rPr>
        <w:t>–</w:t>
      </w:r>
      <w:r w:rsidR="00C41C91" w:rsidRPr="003F629D">
        <w:rPr>
          <w:rtl/>
        </w:rPr>
        <w:t xml:space="preserve"> </w:t>
      </w:r>
      <w:r w:rsidR="000C6917" w:rsidRPr="003F629D">
        <w:rPr>
          <w:rtl/>
        </w:rPr>
        <w:t>מערכת שבאמצעותה ניתן להפיץ חומר לימודי ב</w:t>
      </w:r>
      <w:r w:rsidR="007C367D">
        <w:rPr>
          <w:rFonts w:hint="cs"/>
          <w:rtl/>
        </w:rPr>
        <w:t>-</w:t>
      </w:r>
      <w:r w:rsidR="000C6917" w:rsidRPr="003F629D">
        <w:t>OA</w:t>
      </w:r>
      <w:r w:rsidR="000C6917" w:rsidRPr="003F629D">
        <w:rPr>
          <w:rtl/>
        </w:rPr>
        <w:t>. כרגע תומכת במספר קורסים    ב-</w:t>
      </w:r>
      <w:r w:rsidR="000C6917" w:rsidRPr="003F629D">
        <w:t>Coursera</w:t>
      </w:r>
      <w:r w:rsidR="000C6917" w:rsidRPr="003F629D">
        <w:rPr>
          <w:rtl/>
        </w:rPr>
        <w:t>. ניתן להשתמש בה על מנת לספק חומרי לימוד חינמיים לסטודנטים</w:t>
      </w:r>
      <w:r w:rsidR="007C367D">
        <w:rPr>
          <w:rFonts w:hint="cs"/>
          <w:rtl/>
        </w:rPr>
        <w:t xml:space="preserve"> (כולל ספרים)</w:t>
      </w:r>
      <w:r w:rsidR="000C6917" w:rsidRPr="003F629D">
        <w:rPr>
          <w:rtl/>
        </w:rPr>
        <w:t xml:space="preserve">. </w:t>
      </w:r>
      <w:r w:rsidR="00120D0C" w:rsidRPr="003F629D">
        <w:rPr>
          <w:rtl/>
        </w:rPr>
        <w:t xml:space="preserve">לרשימת חומרי הלימוד </w:t>
      </w:r>
      <w:hyperlink r:id="rId17" w:history="1">
        <w:r w:rsidR="00120D0C" w:rsidRPr="003F629D">
          <w:rPr>
            <w:rStyle w:val="Hyperlink"/>
            <w:rtl/>
          </w:rPr>
          <w:t>לחץ כאן</w:t>
        </w:r>
      </w:hyperlink>
      <w:r w:rsidR="00120D0C" w:rsidRPr="003F629D">
        <w:rPr>
          <w:rtl/>
        </w:rPr>
        <w:t xml:space="preserve">. </w:t>
      </w:r>
    </w:p>
    <w:p w:rsidR="00964C07" w:rsidRPr="00964C07" w:rsidRDefault="00964C07" w:rsidP="00964C07">
      <w:pPr>
        <w:rPr>
          <w:rtl/>
        </w:rPr>
      </w:pPr>
    </w:p>
    <w:p w:rsidR="00964C07" w:rsidRPr="003F629D" w:rsidRDefault="00964C07" w:rsidP="00964C07">
      <w:pPr>
        <w:rPr>
          <w:color w:val="FF0000"/>
          <w:rtl/>
        </w:rPr>
      </w:pPr>
      <w:r w:rsidRPr="003F629D">
        <w:rPr>
          <w:color w:val="FF0000"/>
          <w:rtl/>
        </w:rPr>
        <w:t>מקורות ש</w:t>
      </w:r>
      <w:r w:rsidRPr="009C16A2">
        <w:rPr>
          <w:b/>
          <w:bCs/>
          <w:color w:val="FF0000"/>
          <w:u w:val="single"/>
          <w:rtl/>
        </w:rPr>
        <w:t xml:space="preserve">לא ניתן </w:t>
      </w:r>
      <w:r w:rsidRPr="003F629D">
        <w:rPr>
          <w:color w:val="FF0000"/>
          <w:rtl/>
        </w:rPr>
        <w:t>להשתמש בהם:</w:t>
      </w:r>
    </w:p>
    <w:p w:rsidR="00964C07" w:rsidRPr="003F629D" w:rsidRDefault="00964C07" w:rsidP="00964C07">
      <w:pPr>
        <w:pStyle w:val="ListParagraph"/>
        <w:numPr>
          <w:ilvl w:val="0"/>
          <w:numId w:val="1"/>
        </w:numPr>
      </w:pPr>
      <w:r w:rsidRPr="003F629D">
        <w:rPr>
          <w:rtl/>
        </w:rPr>
        <w:t>קריקטורות פוליטיות</w:t>
      </w:r>
    </w:p>
    <w:p w:rsidR="00964C07" w:rsidRPr="003F629D" w:rsidRDefault="00964C07" w:rsidP="009C16A2">
      <w:pPr>
        <w:pStyle w:val="ListParagraph"/>
        <w:numPr>
          <w:ilvl w:val="0"/>
          <w:numId w:val="1"/>
        </w:numPr>
      </w:pPr>
      <w:r w:rsidRPr="003F629D">
        <w:rPr>
          <w:rtl/>
        </w:rPr>
        <w:t>תמונות מ-</w:t>
      </w:r>
      <w:r w:rsidRPr="003F629D">
        <w:t>Getty images</w:t>
      </w:r>
    </w:p>
    <w:p w:rsidR="00964C07" w:rsidRPr="003F629D" w:rsidRDefault="00964C07" w:rsidP="0011181C">
      <w:pPr>
        <w:pStyle w:val="ListParagraph"/>
        <w:numPr>
          <w:ilvl w:val="0"/>
          <w:numId w:val="1"/>
        </w:numPr>
      </w:pPr>
      <w:r w:rsidRPr="003F629D">
        <w:rPr>
          <w:rtl/>
        </w:rPr>
        <w:t>סרטים/ סדרות טלויזיה</w:t>
      </w:r>
    </w:p>
    <w:p w:rsidR="00964C07" w:rsidRPr="003F629D" w:rsidRDefault="00964C07" w:rsidP="00964C07">
      <w:pPr>
        <w:pStyle w:val="ListParagraph"/>
        <w:numPr>
          <w:ilvl w:val="0"/>
          <w:numId w:val="1"/>
        </w:numPr>
      </w:pPr>
      <w:r w:rsidRPr="003F629D">
        <w:rPr>
          <w:rtl/>
        </w:rPr>
        <w:t>שירים</w:t>
      </w:r>
    </w:p>
    <w:p w:rsidR="003A2D1D" w:rsidRDefault="003A2D1D" w:rsidP="00120D0C">
      <w:pPr>
        <w:rPr>
          <w:color w:val="FF0000"/>
          <w:rtl/>
        </w:rPr>
      </w:pPr>
    </w:p>
    <w:p w:rsidR="003A2D1D" w:rsidRDefault="003A2D1D" w:rsidP="00120D0C">
      <w:pPr>
        <w:rPr>
          <w:color w:val="FF0000"/>
          <w:rtl/>
        </w:rPr>
      </w:pPr>
    </w:p>
    <w:p w:rsidR="008B23EE" w:rsidRDefault="008B23EE" w:rsidP="006C5FC0">
      <w:pPr>
        <w:rPr>
          <w:color w:val="FF0000"/>
          <w:rtl/>
        </w:rPr>
      </w:pPr>
    </w:p>
    <w:p w:rsidR="00964C07" w:rsidRPr="003F629D" w:rsidRDefault="00964C07" w:rsidP="006C5FC0">
      <w:pPr>
        <w:rPr>
          <w:rtl/>
        </w:rPr>
      </w:pPr>
    </w:p>
    <w:p w:rsidR="00AA4D6D" w:rsidRDefault="00F3771C" w:rsidP="006C5FC0">
      <w:pPr>
        <w:rPr>
          <w:b/>
          <w:bCs/>
          <w:color w:val="0070C0"/>
          <w:sz w:val="24"/>
          <w:szCs w:val="24"/>
          <w:rtl/>
        </w:rPr>
      </w:pPr>
      <w:bookmarkStart w:id="6" w:name="מכתב"/>
      <w:r w:rsidRPr="004B7C8E">
        <w:rPr>
          <w:b/>
          <w:bCs/>
          <w:color w:val="0070C0"/>
          <w:sz w:val="24"/>
          <w:szCs w:val="24"/>
          <w:rtl/>
        </w:rPr>
        <w:t>דוגמא למכתב בקשה לזכויות יוצרים:</w:t>
      </w:r>
    </w:p>
    <w:bookmarkEnd w:id="6"/>
    <w:p w:rsidR="00F3771C" w:rsidRPr="00C0267F" w:rsidRDefault="00F3771C" w:rsidP="008B23EE">
      <w:pPr>
        <w:autoSpaceDE w:val="0"/>
        <w:autoSpaceDN w:val="0"/>
        <w:bidi w:val="0"/>
        <w:adjustRightInd w:val="0"/>
        <w:spacing w:after="0" w:line="360" w:lineRule="auto"/>
        <w:rPr>
          <w:rFonts w:cs="Helvetica-Oblique"/>
          <w:i/>
          <w:iCs/>
        </w:rPr>
      </w:pPr>
      <w:r w:rsidRPr="00C0267F">
        <w:rPr>
          <w:rFonts w:cs="Helvetica-Oblique"/>
          <w:i/>
          <w:iCs/>
        </w:rPr>
        <w:t>"Dear ______,</w:t>
      </w:r>
    </w:p>
    <w:p w:rsidR="00F3771C" w:rsidRPr="00C0267F" w:rsidRDefault="00F3771C" w:rsidP="008A5A76">
      <w:pPr>
        <w:autoSpaceDE w:val="0"/>
        <w:autoSpaceDN w:val="0"/>
        <w:bidi w:val="0"/>
        <w:adjustRightInd w:val="0"/>
        <w:spacing w:after="0" w:line="360" w:lineRule="auto"/>
        <w:rPr>
          <w:rFonts w:cs="Helvetica-Oblique"/>
          <w:i/>
          <w:iCs/>
        </w:rPr>
      </w:pPr>
      <w:r w:rsidRPr="00C0267F">
        <w:rPr>
          <w:rFonts w:cs="Helvetica-Oblique"/>
          <w:i/>
          <w:iCs/>
        </w:rPr>
        <w:t xml:space="preserve">On behalf of Professor ______ of </w:t>
      </w:r>
      <w:r w:rsidR="008A5A76" w:rsidRPr="00C0267F">
        <w:rPr>
          <w:rFonts w:cs="Helvetica-Oblique"/>
          <w:i/>
          <w:iCs/>
        </w:rPr>
        <w:t>[Institute Name]</w:t>
      </w:r>
      <w:r w:rsidRPr="00C0267F">
        <w:rPr>
          <w:rFonts w:cs="Helvetica-Oblique"/>
          <w:i/>
          <w:iCs/>
        </w:rPr>
        <w:t>, we would like to request your permission to use approximately 100 figures from [book title] as part of an online course that Professor______ will be teaching in [start date of course], [course name]. I have attached an Excel spreadsheet with the figures they would like to use.</w:t>
      </w:r>
    </w:p>
    <w:p w:rsidR="00F3771C" w:rsidRPr="00C0267F" w:rsidRDefault="00F3771C" w:rsidP="008B23EE">
      <w:pPr>
        <w:autoSpaceDE w:val="0"/>
        <w:autoSpaceDN w:val="0"/>
        <w:bidi w:val="0"/>
        <w:adjustRightInd w:val="0"/>
        <w:spacing w:after="0" w:line="360" w:lineRule="auto"/>
        <w:rPr>
          <w:rFonts w:cs="Helvetica-Oblique"/>
          <w:i/>
          <w:iCs/>
        </w:rPr>
      </w:pPr>
      <w:r w:rsidRPr="00C0267F">
        <w:rPr>
          <w:rFonts w:cs="Helvetica-Oblique"/>
          <w:i/>
          <w:iCs/>
        </w:rPr>
        <w:t>Professor ______'s lectures, offered through the online course environment Coursera, will be password protected and available only to registered students. Access to the material will be limited to the twelve weeks of the course. This course is free for any student, any student can sign up for the course without restriction.</w:t>
      </w:r>
    </w:p>
    <w:p w:rsidR="00F3771C" w:rsidRPr="00C0267F" w:rsidRDefault="00F3771C" w:rsidP="008B23EE">
      <w:pPr>
        <w:autoSpaceDE w:val="0"/>
        <w:autoSpaceDN w:val="0"/>
        <w:bidi w:val="0"/>
        <w:adjustRightInd w:val="0"/>
        <w:spacing w:after="0" w:line="360" w:lineRule="auto"/>
        <w:rPr>
          <w:rFonts w:cs="Helvetica-Oblique"/>
          <w:i/>
          <w:iCs/>
        </w:rPr>
      </w:pPr>
      <w:r w:rsidRPr="00C0267F">
        <w:rPr>
          <w:rFonts w:cs="Helvetica-Oblique"/>
          <w:i/>
          <w:iCs/>
        </w:rPr>
        <w:t>The professor's use of the figures will be entirely educational, and full citations will be provided with each figure. They have recommended [book title] to their students and included a link on the course site through which students can purchase it. Faculty members at other participating institutions have found that providing links to recommended texts on Coursera has resulted in significant increases in sales. For example, Daphne Koller and Nir Friedmanʼs Probabilistic Graphical Models: Principles and Techniques experienced a spike in sales when Professor Koller course was first announced in November 2011 and again when the course started in March 2012, and had to go into another printing. During a course offered on a similar platform, MITx, Elsevier sold every copy of Anant Agarwal and Jeffrey Langʼs Foundations of Analog and Digital Electronic Circuits.</w:t>
      </w:r>
    </w:p>
    <w:p w:rsidR="00F3771C" w:rsidRPr="00C0267F" w:rsidRDefault="00F3771C" w:rsidP="00804E8C">
      <w:pPr>
        <w:autoSpaceDE w:val="0"/>
        <w:autoSpaceDN w:val="0"/>
        <w:bidi w:val="0"/>
        <w:adjustRightInd w:val="0"/>
        <w:spacing w:after="0" w:line="360" w:lineRule="auto"/>
        <w:rPr>
          <w:rFonts w:cs="Helvetica-Oblique"/>
          <w:i/>
          <w:iCs/>
        </w:rPr>
      </w:pPr>
      <w:r w:rsidRPr="00C0267F">
        <w:rPr>
          <w:rFonts w:cs="Helvetica-Oblique"/>
          <w:i/>
          <w:iCs/>
        </w:rPr>
        <w:t xml:space="preserve">We would be very grateful if you are able to grant permission for Professor ______ to use these figures. We firmly believe their use would benefit </w:t>
      </w:r>
      <w:r w:rsidR="00804E8C" w:rsidRPr="00C0267F">
        <w:rPr>
          <w:rFonts w:cs="Helvetica-Oblique"/>
          <w:i/>
          <w:iCs/>
        </w:rPr>
        <w:t>[publisher name]</w:t>
      </w:r>
      <w:r w:rsidRPr="00C0267F">
        <w:rPr>
          <w:rFonts w:cs="Helvetica-Oblique"/>
          <w:i/>
          <w:iCs/>
        </w:rPr>
        <w:t xml:space="preserve"> as well as the Coursera students. Since this is strictly for educational use, we hope you can waive any licensing fees."</w:t>
      </w:r>
    </w:p>
    <w:p w:rsidR="007777DA" w:rsidRPr="007777DA" w:rsidRDefault="007777DA" w:rsidP="007777DA">
      <w:pPr>
        <w:bidi w:val="0"/>
        <w:spacing w:line="360" w:lineRule="auto"/>
        <w:rPr>
          <w:b/>
          <w:bCs/>
          <w:sz w:val="16"/>
          <w:szCs w:val="16"/>
          <w:rtl/>
        </w:rPr>
      </w:pPr>
      <w:r w:rsidRPr="007777DA">
        <w:rPr>
          <w:rFonts w:cs="Helvetica"/>
          <w:b/>
          <w:bCs/>
          <w:sz w:val="16"/>
          <w:szCs w:val="16"/>
        </w:rPr>
        <w:t>Wrote by: Duke University, Introductory Human Physiology</w:t>
      </w:r>
    </w:p>
    <w:p w:rsidR="008A5A76" w:rsidRDefault="008A5A76" w:rsidP="00AC504E">
      <w:pPr>
        <w:spacing w:line="360" w:lineRule="auto"/>
        <w:rPr>
          <w:rFonts w:cs="Helvetica-Oblique"/>
          <w:rtl/>
        </w:rPr>
      </w:pPr>
    </w:p>
    <w:p w:rsidR="00AC504E" w:rsidRPr="00AC504E" w:rsidRDefault="00AC504E" w:rsidP="00AC504E">
      <w:pPr>
        <w:spacing w:line="360" w:lineRule="auto"/>
        <w:rPr>
          <w:rtl/>
        </w:rPr>
      </w:pPr>
    </w:p>
    <w:sectPr w:rsidR="00AC504E" w:rsidRPr="00AC504E" w:rsidSect="00BC6043">
      <w:headerReference w:type="default" r:id="rId18"/>
      <w:footerReference w:type="default" r:id="rId19"/>
      <w:pgSz w:w="11906" w:h="16838"/>
      <w:pgMar w:top="1440" w:right="1800" w:bottom="1440" w:left="1800" w:header="708" w:footer="113"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C3" w:rsidRDefault="00E13AC3" w:rsidP="008A7B13">
      <w:pPr>
        <w:spacing w:after="0" w:line="240" w:lineRule="auto"/>
      </w:pPr>
      <w:r>
        <w:separator/>
      </w:r>
    </w:p>
  </w:endnote>
  <w:endnote w:type="continuationSeparator" w:id="0">
    <w:p w:rsidR="00E13AC3" w:rsidRDefault="00E13AC3" w:rsidP="008A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Obliqu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043" w:rsidRPr="00BC6043" w:rsidRDefault="00BC6043" w:rsidP="00BC6043">
    <w:pPr>
      <w:bidi w:val="0"/>
      <w:rPr>
        <w:sz w:val="20"/>
        <w:szCs w:val="20"/>
        <w:rtl/>
      </w:rPr>
    </w:pPr>
    <w:r w:rsidRPr="00BC6043">
      <w:rPr>
        <w:b/>
        <w:bCs/>
        <w:sz w:val="20"/>
        <w:szCs w:val="20"/>
      </w:rPr>
      <w:t xml:space="preserve">Elyachar Central Library – Reference Department </w:t>
    </w:r>
    <w:r>
      <w:rPr>
        <w:rFonts w:hint="cs"/>
        <w:b/>
        <w:bCs/>
        <w:sz w:val="20"/>
        <w:szCs w:val="20"/>
        <w:rtl/>
      </w:rPr>
      <w:t xml:space="preserve"> </w:t>
    </w:r>
    <w:r w:rsidRPr="00BC6043">
      <w:rPr>
        <w:b/>
        <w:bCs/>
        <w:sz w:val="20"/>
        <w:szCs w:val="20"/>
        <w:rtl/>
      </w:rPr>
      <w:t xml:space="preserve">| </w:t>
    </w:r>
    <w:r w:rsidRPr="00BC6043">
      <w:rPr>
        <w:b/>
        <w:bCs/>
        <w:sz w:val="20"/>
        <w:szCs w:val="20"/>
      </w:rPr>
      <w:t xml:space="preserve">Tel.04-8292513/2520 </w:t>
    </w:r>
    <w:r>
      <w:rPr>
        <w:rFonts w:hint="cs"/>
        <w:b/>
        <w:bCs/>
        <w:sz w:val="20"/>
        <w:szCs w:val="20"/>
        <w:rtl/>
      </w:rPr>
      <w:t xml:space="preserve"> </w:t>
    </w:r>
    <w:r w:rsidRPr="00BC6043">
      <w:rPr>
        <w:rFonts w:hint="cs"/>
        <w:b/>
        <w:bCs/>
        <w:sz w:val="20"/>
        <w:szCs w:val="20"/>
        <w:rtl/>
      </w:rPr>
      <w:t xml:space="preserve">| </w:t>
    </w:r>
    <w:r>
      <w:rPr>
        <w:b/>
        <w:bCs/>
        <w:sz w:val="20"/>
        <w:szCs w:val="20"/>
      </w:rPr>
      <w:t>reflib@cl.technion.ac.il</w:t>
    </w:r>
  </w:p>
  <w:p w:rsidR="00BC6043" w:rsidRDefault="00BC6043" w:rsidP="00BC6043">
    <w:pPr>
      <w:pStyle w:val="Footer"/>
    </w:pPr>
  </w:p>
  <w:p w:rsidR="001560E9" w:rsidRDefault="00156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C3" w:rsidRDefault="00E13AC3" w:rsidP="008A7B13">
      <w:pPr>
        <w:spacing w:after="0" w:line="240" w:lineRule="auto"/>
      </w:pPr>
      <w:r>
        <w:separator/>
      </w:r>
    </w:p>
  </w:footnote>
  <w:footnote w:type="continuationSeparator" w:id="0">
    <w:p w:rsidR="00E13AC3" w:rsidRDefault="00E13AC3" w:rsidP="008A7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8E" w:rsidRDefault="004B7C8E" w:rsidP="004B7C8E">
    <w:pPr>
      <w:pStyle w:val="Header"/>
      <w:bidi w:val="0"/>
    </w:pPr>
    <w:r>
      <w:rPr>
        <w:rFonts w:hint="cs"/>
        <w:noProof/>
      </w:rPr>
      <w:drawing>
        <wp:inline distT="0" distB="0" distL="0" distR="0" wp14:anchorId="3E5A4C7B" wp14:editId="2934EDAA">
          <wp:extent cx="3486150" cy="741216"/>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 שקוף.png"/>
                  <pic:cNvPicPr/>
                </pic:nvPicPr>
                <pic:blipFill>
                  <a:blip r:embed="rId1">
                    <a:extLst>
                      <a:ext uri="{28A0092B-C50C-407E-A947-70E740481C1C}">
                        <a14:useLocalDpi xmlns:a14="http://schemas.microsoft.com/office/drawing/2010/main" val="0"/>
                      </a:ext>
                    </a:extLst>
                  </a:blip>
                  <a:stretch>
                    <a:fillRect/>
                  </a:stretch>
                </pic:blipFill>
                <pic:spPr>
                  <a:xfrm>
                    <a:off x="0" y="0"/>
                    <a:ext cx="3486150" cy="74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9B3"/>
    <w:multiLevelType w:val="hybridMultilevel"/>
    <w:tmpl w:val="0492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F505F"/>
    <w:multiLevelType w:val="hybridMultilevel"/>
    <w:tmpl w:val="DD40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8285D"/>
    <w:multiLevelType w:val="hybridMultilevel"/>
    <w:tmpl w:val="5AB8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74FEE"/>
    <w:multiLevelType w:val="multilevel"/>
    <w:tmpl w:val="5BC2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15AFC"/>
    <w:multiLevelType w:val="hybridMultilevel"/>
    <w:tmpl w:val="8F2AB970"/>
    <w:lvl w:ilvl="0" w:tplc="A2B0B6A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F2F2D"/>
    <w:multiLevelType w:val="hybridMultilevel"/>
    <w:tmpl w:val="3B7A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F6CF2"/>
    <w:multiLevelType w:val="hybridMultilevel"/>
    <w:tmpl w:val="B2DC2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403666"/>
    <w:multiLevelType w:val="hybridMultilevel"/>
    <w:tmpl w:val="DAFA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965F8"/>
    <w:multiLevelType w:val="hybridMultilevel"/>
    <w:tmpl w:val="4E78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B65FB"/>
    <w:multiLevelType w:val="hybridMultilevel"/>
    <w:tmpl w:val="C248F79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b w:val="0"/>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66C5C"/>
    <w:multiLevelType w:val="hybridMultilevel"/>
    <w:tmpl w:val="8B68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20C95"/>
    <w:multiLevelType w:val="hybridMultilevel"/>
    <w:tmpl w:val="D19E4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AE7AD8"/>
    <w:multiLevelType w:val="hybridMultilevel"/>
    <w:tmpl w:val="C68460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6C3C84"/>
    <w:multiLevelType w:val="hybridMultilevel"/>
    <w:tmpl w:val="8C96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34F88"/>
    <w:multiLevelType w:val="hybridMultilevel"/>
    <w:tmpl w:val="3710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96D15"/>
    <w:multiLevelType w:val="hybridMultilevel"/>
    <w:tmpl w:val="6B52C782"/>
    <w:lvl w:ilvl="0" w:tplc="3A4CD95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15"/>
  </w:num>
  <w:num w:numId="5">
    <w:abstractNumId w:val="0"/>
  </w:num>
  <w:num w:numId="6">
    <w:abstractNumId w:val="8"/>
  </w:num>
  <w:num w:numId="7">
    <w:abstractNumId w:val="12"/>
  </w:num>
  <w:num w:numId="8">
    <w:abstractNumId w:val="7"/>
  </w:num>
  <w:num w:numId="9">
    <w:abstractNumId w:val="5"/>
  </w:num>
  <w:num w:numId="10">
    <w:abstractNumId w:val="2"/>
  </w:num>
  <w:num w:numId="11">
    <w:abstractNumId w:val="14"/>
  </w:num>
  <w:num w:numId="12">
    <w:abstractNumId w:val="11"/>
  </w:num>
  <w:num w:numId="13">
    <w:abstractNumId w:val="1"/>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04"/>
    <w:rsid w:val="000111CC"/>
    <w:rsid w:val="00016F11"/>
    <w:rsid w:val="00022BE1"/>
    <w:rsid w:val="0003330D"/>
    <w:rsid w:val="00067ACA"/>
    <w:rsid w:val="00073DE8"/>
    <w:rsid w:val="00074598"/>
    <w:rsid w:val="000864E5"/>
    <w:rsid w:val="00097084"/>
    <w:rsid w:val="000A378E"/>
    <w:rsid w:val="000A54ED"/>
    <w:rsid w:val="000B2F71"/>
    <w:rsid w:val="000B412E"/>
    <w:rsid w:val="000C6917"/>
    <w:rsid w:val="0011181C"/>
    <w:rsid w:val="00120D0C"/>
    <w:rsid w:val="00122AF8"/>
    <w:rsid w:val="001560E9"/>
    <w:rsid w:val="001811DA"/>
    <w:rsid w:val="00186CF2"/>
    <w:rsid w:val="00190B75"/>
    <w:rsid w:val="001C675C"/>
    <w:rsid w:val="001F3182"/>
    <w:rsid w:val="00227117"/>
    <w:rsid w:val="002278C8"/>
    <w:rsid w:val="00251F39"/>
    <w:rsid w:val="00252BF4"/>
    <w:rsid w:val="002550CC"/>
    <w:rsid w:val="0025692E"/>
    <w:rsid w:val="002879E2"/>
    <w:rsid w:val="0029444F"/>
    <w:rsid w:val="00295F03"/>
    <w:rsid w:val="002A65BA"/>
    <w:rsid w:val="002B1D58"/>
    <w:rsid w:val="002B24B0"/>
    <w:rsid w:val="002C3C2A"/>
    <w:rsid w:val="002D2736"/>
    <w:rsid w:val="00305DC1"/>
    <w:rsid w:val="00306C99"/>
    <w:rsid w:val="00313FF4"/>
    <w:rsid w:val="0034068C"/>
    <w:rsid w:val="00355729"/>
    <w:rsid w:val="00363223"/>
    <w:rsid w:val="003678FE"/>
    <w:rsid w:val="00382205"/>
    <w:rsid w:val="00385F61"/>
    <w:rsid w:val="003A2D1D"/>
    <w:rsid w:val="003A4DA7"/>
    <w:rsid w:val="003B7A6A"/>
    <w:rsid w:val="003C5748"/>
    <w:rsid w:val="003C62DC"/>
    <w:rsid w:val="003C719F"/>
    <w:rsid w:val="003E1F18"/>
    <w:rsid w:val="003F629D"/>
    <w:rsid w:val="00411F89"/>
    <w:rsid w:val="00430D2D"/>
    <w:rsid w:val="00444A5E"/>
    <w:rsid w:val="00467A6E"/>
    <w:rsid w:val="004A15D2"/>
    <w:rsid w:val="004B572C"/>
    <w:rsid w:val="004B7C8E"/>
    <w:rsid w:val="004C1CBF"/>
    <w:rsid w:val="004E09B4"/>
    <w:rsid w:val="004E1995"/>
    <w:rsid w:val="004E61FD"/>
    <w:rsid w:val="00501630"/>
    <w:rsid w:val="0050393B"/>
    <w:rsid w:val="0050399E"/>
    <w:rsid w:val="00523609"/>
    <w:rsid w:val="00524661"/>
    <w:rsid w:val="00540611"/>
    <w:rsid w:val="00550C90"/>
    <w:rsid w:val="005766D6"/>
    <w:rsid w:val="00595BF3"/>
    <w:rsid w:val="0059731D"/>
    <w:rsid w:val="005A6B92"/>
    <w:rsid w:val="005C5E9C"/>
    <w:rsid w:val="005C7735"/>
    <w:rsid w:val="00641E89"/>
    <w:rsid w:val="00650060"/>
    <w:rsid w:val="00656BC1"/>
    <w:rsid w:val="00660A79"/>
    <w:rsid w:val="00664D40"/>
    <w:rsid w:val="00677DC2"/>
    <w:rsid w:val="00680269"/>
    <w:rsid w:val="00691BA8"/>
    <w:rsid w:val="0069793F"/>
    <w:rsid w:val="006C4EF3"/>
    <w:rsid w:val="006C5FC0"/>
    <w:rsid w:val="006D15E7"/>
    <w:rsid w:val="006F78D1"/>
    <w:rsid w:val="00707FB0"/>
    <w:rsid w:val="007118CB"/>
    <w:rsid w:val="00732E45"/>
    <w:rsid w:val="00734D73"/>
    <w:rsid w:val="00741950"/>
    <w:rsid w:val="00742220"/>
    <w:rsid w:val="00754E51"/>
    <w:rsid w:val="00771F9F"/>
    <w:rsid w:val="00776D77"/>
    <w:rsid w:val="007777DA"/>
    <w:rsid w:val="007808B0"/>
    <w:rsid w:val="007808B1"/>
    <w:rsid w:val="007A1B6B"/>
    <w:rsid w:val="007C367D"/>
    <w:rsid w:val="007D4F74"/>
    <w:rsid w:val="007F18BF"/>
    <w:rsid w:val="00804E8C"/>
    <w:rsid w:val="00864F68"/>
    <w:rsid w:val="00890BC0"/>
    <w:rsid w:val="008A160B"/>
    <w:rsid w:val="008A252C"/>
    <w:rsid w:val="008A438B"/>
    <w:rsid w:val="008A5A76"/>
    <w:rsid w:val="008A7B13"/>
    <w:rsid w:val="008B1351"/>
    <w:rsid w:val="008B23EE"/>
    <w:rsid w:val="008B2A79"/>
    <w:rsid w:val="008B4935"/>
    <w:rsid w:val="008B7953"/>
    <w:rsid w:val="008C1C05"/>
    <w:rsid w:val="008D1043"/>
    <w:rsid w:val="008E6DEA"/>
    <w:rsid w:val="008F3B40"/>
    <w:rsid w:val="009146E3"/>
    <w:rsid w:val="00930017"/>
    <w:rsid w:val="00934EEC"/>
    <w:rsid w:val="00946104"/>
    <w:rsid w:val="00964C07"/>
    <w:rsid w:val="009775A8"/>
    <w:rsid w:val="009A2481"/>
    <w:rsid w:val="009B6576"/>
    <w:rsid w:val="009C16A2"/>
    <w:rsid w:val="009D4593"/>
    <w:rsid w:val="009F4777"/>
    <w:rsid w:val="00A04755"/>
    <w:rsid w:val="00A1113A"/>
    <w:rsid w:val="00A2095B"/>
    <w:rsid w:val="00A2163E"/>
    <w:rsid w:val="00A430D6"/>
    <w:rsid w:val="00A61A3C"/>
    <w:rsid w:val="00A655EE"/>
    <w:rsid w:val="00A75D81"/>
    <w:rsid w:val="00A91FE8"/>
    <w:rsid w:val="00AA4D6D"/>
    <w:rsid w:val="00AB359C"/>
    <w:rsid w:val="00AB3E01"/>
    <w:rsid w:val="00AC13D5"/>
    <w:rsid w:val="00AC2C14"/>
    <w:rsid w:val="00AC504E"/>
    <w:rsid w:val="00AD0D41"/>
    <w:rsid w:val="00AD2EB5"/>
    <w:rsid w:val="00AD67AB"/>
    <w:rsid w:val="00AE0A4D"/>
    <w:rsid w:val="00AE5783"/>
    <w:rsid w:val="00B14454"/>
    <w:rsid w:val="00B15027"/>
    <w:rsid w:val="00B31346"/>
    <w:rsid w:val="00B57119"/>
    <w:rsid w:val="00B62508"/>
    <w:rsid w:val="00B62EAB"/>
    <w:rsid w:val="00BC2D20"/>
    <w:rsid w:val="00BC6043"/>
    <w:rsid w:val="00C0267F"/>
    <w:rsid w:val="00C1237D"/>
    <w:rsid w:val="00C35340"/>
    <w:rsid w:val="00C409E4"/>
    <w:rsid w:val="00C41C91"/>
    <w:rsid w:val="00C44269"/>
    <w:rsid w:val="00C60764"/>
    <w:rsid w:val="00C77003"/>
    <w:rsid w:val="00C851FA"/>
    <w:rsid w:val="00C9612A"/>
    <w:rsid w:val="00CA088C"/>
    <w:rsid w:val="00CB3C60"/>
    <w:rsid w:val="00CB6BCC"/>
    <w:rsid w:val="00CC70BF"/>
    <w:rsid w:val="00CF1443"/>
    <w:rsid w:val="00D0205B"/>
    <w:rsid w:val="00D121F3"/>
    <w:rsid w:val="00D233D1"/>
    <w:rsid w:val="00D44566"/>
    <w:rsid w:val="00D63EF5"/>
    <w:rsid w:val="00D8113D"/>
    <w:rsid w:val="00D9202E"/>
    <w:rsid w:val="00DA3267"/>
    <w:rsid w:val="00DA73AC"/>
    <w:rsid w:val="00DC0DDB"/>
    <w:rsid w:val="00DC24C1"/>
    <w:rsid w:val="00DC4E9D"/>
    <w:rsid w:val="00E13AC3"/>
    <w:rsid w:val="00E42A95"/>
    <w:rsid w:val="00E476A7"/>
    <w:rsid w:val="00E56182"/>
    <w:rsid w:val="00E76001"/>
    <w:rsid w:val="00EA69FD"/>
    <w:rsid w:val="00ED0AFD"/>
    <w:rsid w:val="00ED7721"/>
    <w:rsid w:val="00EE11B3"/>
    <w:rsid w:val="00EE3899"/>
    <w:rsid w:val="00EE7577"/>
    <w:rsid w:val="00EF727A"/>
    <w:rsid w:val="00F3370E"/>
    <w:rsid w:val="00F33AC2"/>
    <w:rsid w:val="00F3771C"/>
    <w:rsid w:val="00F82A6B"/>
    <w:rsid w:val="00F87282"/>
    <w:rsid w:val="00F90448"/>
    <w:rsid w:val="00FC53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0C0F61-F7A4-4B69-81C1-C82142E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DA7"/>
    <w:pPr>
      <w:bidi/>
    </w:pPr>
  </w:style>
  <w:style w:type="paragraph" w:styleId="Heading1">
    <w:name w:val="heading 1"/>
    <w:basedOn w:val="Normal"/>
    <w:next w:val="Normal"/>
    <w:link w:val="Heading1Char"/>
    <w:uiPriority w:val="9"/>
    <w:qFormat/>
    <w:rsid w:val="003A4DA7"/>
    <w:pPr>
      <w:keepNext/>
      <w:keepLines/>
      <w:bidi w:val="0"/>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A4DA7"/>
    <w:pPr>
      <w:keepNext/>
      <w:keepLines/>
      <w:bidi w:val="0"/>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A4DA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A4DA7"/>
    <w:pPr>
      <w:keepNext/>
      <w:keepLines/>
      <w:bidi w:val="0"/>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A4DA7"/>
    <w:pPr>
      <w:keepNext/>
      <w:keepLines/>
      <w:bidi w:val="0"/>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A4DA7"/>
    <w:pPr>
      <w:keepNext/>
      <w:keepLines/>
      <w:bidi w:val="0"/>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A4DA7"/>
    <w:pPr>
      <w:keepNext/>
      <w:keepLines/>
      <w:bidi w:val="0"/>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A4DA7"/>
    <w:pPr>
      <w:keepNext/>
      <w:keepLines/>
      <w:bidi w:val="0"/>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A4DA7"/>
    <w:pPr>
      <w:keepNext/>
      <w:keepLines/>
      <w:bidi w:val="0"/>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D6D"/>
    <w:rPr>
      <w:color w:val="0563C1" w:themeColor="hyperlink"/>
      <w:u w:val="single"/>
    </w:rPr>
  </w:style>
  <w:style w:type="character" w:styleId="FollowedHyperlink">
    <w:name w:val="FollowedHyperlink"/>
    <w:basedOn w:val="DefaultParagraphFont"/>
    <w:uiPriority w:val="99"/>
    <w:semiHidden/>
    <w:unhideWhenUsed/>
    <w:rsid w:val="00A75D81"/>
    <w:rPr>
      <w:color w:val="954F72" w:themeColor="followedHyperlink"/>
      <w:u w:val="single"/>
    </w:rPr>
  </w:style>
  <w:style w:type="character" w:customStyle="1" w:styleId="Heading2Char">
    <w:name w:val="Heading 2 Char"/>
    <w:basedOn w:val="DefaultParagraphFont"/>
    <w:link w:val="Heading2"/>
    <w:uiPriority w:val="9"/>
    <w:rsid w:val="003A4DA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A54ED"/>
    <w:pPr>
      <w:ind w:left="720"/>
      <w:contextualSpacing/>
    </w:pPr>
  </w:style>
  <w:style w:type="character" w:customStyle="1" w:styleId="Heading3Char">
    <w:name w:val="Heading 3 Char"/>
    <w:basedOn w:val="DefaultParagraphFont"/>
    <w:link w:val="Heading3"/>
    <w:uiPriority w:val="9"/>
    <w:semiHidden/>
    <w:rsid w:val="003A4DA7"/>
    <w:rPr>
      <w:rFonts w:asciiTheme="majorHAnsi" w:eastAsiaTheme="majorEastAsia" w:hAnsiTheme="majorHAnsi" w:cstheme="majorBidi"/>
      <w:color w:val="2E74B5" w:themeColor="accent1" w:themeShade="BF"/>
      <w:sz w:val="28"/>
      <w:szCs w:val="28"/>
    </w:rPr>
  </w:style>
  <w:style w:type="character" w:customStyle="1" w:styleId="c22">
    <w:name w:val="c22"/>
    <w:basedOn w:val="DefaultParagraphFont"/>
    <w:rsid w:val="00C41C91"/>
  </w:style>
  <w:style w:type="paragraph" w:customStyle="1" w:styleId="c39">
    <w:name w:val="c39"/>
    <w:basedOn w:val="Normal"/>
    <w:rsid w:val="00C41C9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DefaultParagraphFont"/>
    <w:rsid w:val="00C41C91"/>
  </w:style>
  <w:style w:type="paragraph" w:customStyle="1" w:styleId="c3">
    <w:name w:val="c3"/>
    <w:basedOn w:val="Normal"/>
    <w:rsid w:val="00C41C9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7B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7B13"/>
  </w:style>
  <w:style w:type="paragraph" w:styleId="Footer">
    <w:name w:val="footer"/>
    <w:basedOn w:val="Normal"/>
    <w:link w:val="FooterChar"/>
    <w:uiPriority w:val="99"/>
    <w:unhideWhenUsed/>
    <w:rsid w:val="008A7B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7B13"/>
  </w:style>
  <w:style w:type="character" w:customStyle="1" w:styleId="Heading1Char">
    <w:name w:val="Heading 1 Char"/>
    <w:basedOn w:val="DefaultParagraphFont"/>
    <w:link w:val="Heading1"/>
    <w:uiPriority w:val="9"/>
    <w:rsid w:val="003A4DA7"/>
    <w:rPr>
      <w:rFonts w:asciiTheme="majorHAnsi" w:eastAsiaTheme="majorEastAsia" w:hAnsiTheme="majorHAnsi" w:cstheme="majorBidi"/>
      <w:color w:val="1F4E79" w:themeColor="accent1" w:themeShade="80"/>
      <w:sz w:val="36"/>
      <w:szCs w:val="36"/>
    </w:rPr>
  </w:style>
  <w:style w:type="character" w:customStyle="1" w:styleId="Heading4Char">
    <w:name w:val="Heading 4 Char"/>
    <w:basedOn w:val="DefaultParagraphFont"/>
    <w:link w:val="Heading4"/>
    <w:uiPriority w:val="9"/>
    <w:semiHidden/>
    <w:rsid w:val="003A4DA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A4DA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A4DA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A4DA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A4DA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A4DA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A4DA7"/>
    <w:pPr>
      <w:bidi w:val="0"/>
      <w:spacing w:line="240" w:lineRule="auto"/>
    </w:pPr>
    <w:rPr>
      <w:b/>
      <w:bCs/>
      <w:smallCaps/>
      <w:color w:val="44546A" w:themeColor="text2"/>
    </w:rPr>
  </w:style>
  <w:style w:type="paragraph" w:styleId="Title">
    <w:name w:val="Title"/>
    <w:basedOn w:val="Normal"/>
    <w:next w:val="Normal"/>
    <w:link w:val="TitleChar"/>
    <w:uiPriority w:val="10"/>
    <w:qFormat/>
    <w:rsid w:val="003A4DA7"/>
    <w:pPr>
      <w:bidi w:val="0"/>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A4DA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A4DA7"/>
    <w:pPr>
      <w:numPr>
        <w:ilvl w:val="1"/>
      </w:numPr>
      <w:bidi w:val="0"/>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A4DA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A4DA7"/>
    <w:rPr>
      <w:b/>
      <w:bCs/>
    </w:rPr>
  </w:style>
  <w:style w:type="character" w:styleId="Emphasis">
    <w:name w:val="Emphasis"/>
    <w:basedOn w:val="DefaultParagraphFont"/>
    <w:uiPriority w:val="20"/>
    <w:qFormat/>
    <w:rsid w:val="003A4DA7"/>
    <w:rPr>
      <w:i/>
      <w:iCs/>
    </w:rPr>
  </w:style>
  <w:style w:type="paragraph" w:styleId="NoSpacing">
    <w:name w:val="No Spacing"/>
    <w:link w:val="NoSpacingChar"/>
    <w:uiPriority w:val="1"/>
    <w:qFormat/>
    <w:rsid w:val="003A4DA7"/>
    <w:pPr>
      <w:spacing w:after="0" w:line="240" w:lineRule="auto"/>
    </w:pPr>
  </w:style>
  <w:style w:type="paragraph" w:styleId="Quote">
    <w:name w:val="Quote"/>
    <w:basedOn w:val="Normal"/>
    <w:next w:val="Normal"/>
    <w:link w:val="QuoteChar"/>
    <w:uiPriority w:val="29"/>
    <w:qFormat/>
    <w:rsid w:val="003A4DA7"/>
    <w:pPr>
      <w:bidi w:val="0"/>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A4DA7"/>
    <w:rPr>
      <w:color w:val="44546A" w:themeColor="text2"/>
      <w:sz w:val="24"/>
      <w:szCs w:val="24"/>
    </w:rPr>
  </w:style>
  <w:style w:type="paragraph" w:styleId="IntenseQuote">
    <w:name w:val="Intense Quote"/>
    <w:basedOn w:val="Normal"/>
    <w:next w:val="Normal"/>
    <w:link w:val="IntenseQuoteChar"/>
    <w:uiPriority w:val="30"/>
    <w:qFormat/>
    <w:rsid w:val="003A4DA7"/>
    <w:pPr>
      <w:bidi w:val="0"/>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A4DA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A4DA7"/>
    <w:rPr>
      <w:i/>
      <w:iCs/>
      <w:color w:val="595959" w:themeColor="text1" w:themeTint="A6"/>
    </w:rPr>
  </w:style>
  <w:style w:type="character" w:styleId="IntenseEmphasis">
    <w:name w:val="Intense Emphasis"/>
    <w:basedOn w:val="DefaultParagraphFont"/>
    <w:uiPriority w:val="21"/>
    <w:qFormat/>
    <w:rsid w:val="003A4DA7"/>
    <w:rPr>
      <w:b/>
      <w:bCs/>
      <w:i/>
      <w:iCs/>
    </w:rPr>
  </w:style>
  <w:style w:type="character" w:styleId="SubtleReference">
    <w:name w:val="Subtle Reference"/>
    <w:basedOn w:val="DefaultParagraphFont"/>
    <w:uiPriority w:val="31"/>
    <w:qFormat/>
    <w:rsid w:val="003A4DA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A4DA7"/>
    <w:rPr>
      <w:b/>
      <w:bCs/>
      <w:smallCaps/>
      <w:color w:val="44546A" w:themeColor="text2"/>
      <w:u w:val="single"/>
    </w:rPr>
  </w:style>
  <w:style w:type="character" w:styleId="BookTitle">
    <w:name w:val="Book Title"/>
    <w:basedOn w:val="DefaultParagraphFont"/>
    <w:uiPriority w:val="33"/>
    <w:qFormat/>
    <w:rsid w:val="003A4DA7"/>
    <w:rPr>
      <w:b/>
      <w:bCs/>
      <w:smallCaps/>
      <w:spacing w:val="10"/>
    </w:rPr>
  </w:style>
  <w:style w:type="paragraph" w:styleId="TOCHeading">
    <w:name w:val="TOC Heading"/>
    <w:basedOn w:val="Heading1"/>
    <w:next w:val="Normal"/>
    <w:uiPriority w:val="39"/>
    <w:semiHidden/>
    <w:unhideWhenUsed/>
    <w:qFormat/>
    <w:rsid w:val="003A4DA7"/>
    <w:pPr>
      <w:outlineLvl w:val="9"/>
    </w:pPr>
  </w:style>
  <w:style w:type="character" w:customStyle="1" w:styleId="hps">
    <w:name w:val="hps"/>
    <w:basedOn w:val="DefaultParagraphFont"/>
    <w:rsid w:val="00EF727A"/>
  </w:style>
  <w:style w:type="character" w:customStyle="1" w:styleId="NoSpacingChar">
    <w:name w:val="No Spacing Char"/>
    <w:basedOn w:val="DefaultParagraphFont"/>
    <w:link w:val="NoSpacing"/>
    <w:uiPriority w:val="1"/>
    <w:rsid w:val="00BC6043"/>
  </w:style>
  <w:style w:type="paragraph" w:styleId="BalloonText">
    <w:name w:val="Balloon Text"/>
    <w:basedOn w:val="Normal"/>
    <w:link w:val="BalloonTextChar"/>
    <w:uiPriority w:val="99"/>
    <w:semiHidden/>
    <w:unhideWhenUsed/>
    <w:rsid w:val="00576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55757">
      <w:bodyDiv w:val="1"/>
      <w:marLeft w:val="0"/>
      <w:marRight w:val="0"/>
      <w:marTop w:val="0"/>
      <w:marBottom w:val="0"/>
      <w:divBdr>
        <w:top w:val="none" w:sz="0" w:space="0" w:color="auto"/>
        <w:left w:val="none" w:sz="0" w:space="0" w:color="auto"/>
        <w:bottom w:val="none" w:sz="0" w:space="0" w:color="auto"/>
        <w:right w:val="none" w:sz="0" w:space="0" w:color="auto"/>
      </w:divBdr>
    </w:div>
    <w:div w:id="465317890">
      <w:bodyDiv w:val="1"/>
      <w:marLeft w:val="0"/>
      <w:marRight w:val="0"/>
      <w:marTop w:val="0"/>
      <w:marBottom w:val="0"/>
      <w:divBdr>
        <w:top w:val="none" w:sz="0" w:space="0" w:color="auto"/>
        <w:left w:val="none" w:sz="0" w:space="0" w:color="auto"/>
        <w:bottom w:val="none" w:sz="0" w:space="0" w:color="auto"/>
        <w:right w:val="none" w:sz="0" w:space="0" w:color="auto"/>
      </w:divBdr>
      <w:divsChild>
        <w:div w:id="716704252">
          <w:marLeft w:val="0"/>
          <w:marRight w:val="0"/>
          <w:marTop w:val="0"/>
          <w:marBottom w:val="0"/>
          <w:divBdr>
            <w:top w:val="none" w:sz="0" w:space="0" w:color="auto"/>
            <w:left w:val="none" w:sz="0" w:space="0" w:color="auto"/>
            <w:bottom w:val="none" w:sz="0" w:space="0" w:color="auto"/>
            <w:right w:val="none" w:sz="0" w:space="0" w:color="auto"/>
          </w:divBdr>
          <w:divsChild>
            <w:div w:id="402920494">
              <w:marLeft w:val="0"/>
              <w:marRight w:val="0"/>
              <w:marTop w:val="0"/>
              <w:marBottom w:val="0"/>
              <w:divBdr>
                <w:top w:val="none" w:sz="0" w:space="0" w:color="auto"/>
                <w:left w:val="none" w:sz="0" w:space="0" w:color="auto"/>
                <w:bottom w:val="none" w:sz="0" w:space="0" w:color="auto"/>
                <w:right w:val="none" w:sz="0" w:space="0" w:color="auto"/>
              </w:divBdr>
              <w:divsChild>
                <w:div w:id="433980824">
                  <w:marLeft w:val="0"/>
                  <w:marRight w:val="0"/>
                  <w:marTop w:val="0"/>
                  <w:marBottom w:val="0"/>
                  <w:divBdr>
                    <w:top w:val="none" w:sz="0" w:space="0" w:color="auto"/>
                    <w:left w:val="none" w:sz="0" w:space="0" w:color="auto"/>
                    <w:bottom w:val="none" w:sz="0" w:space="0" w:color="auto"/>
                    <w:right w:val="none" w:sz="0" w:space="0" w:color="auto"/>
                  </w:divBdr>
                  <w:divsChild>
                    <w:div w:id="1794782693">
                      <w:marLeft w:val="0"/>
                      <w:marRight w:val="0"/>
                      <w:marTop w:val="0"/>
                      <w:marBottom w:val="0"/>
                      <w:divBdr>
                        <w:top w:val="none" w:sz="0" w:space="0" w:color="auto"/>
                        <w:left w:val="none" w:sz="0" w:space="0" w:color="auto"/>
                        <w:bottom w:val="none" w:sz="0" w:space="0" w:color="auto"/>
                        <w:right w:val="none" w:sz="0" w:space="0" w:color="auto"/>
                      </w:divBdr>
                      <w:divsChild>
                        <w:div w:id="282343601">
                          <w:marLeft w:val="0"/>
                          <w:marRight w:val="0"/>
                          <w:marTop w:val="0"/>
                          <w:marBottom w:val="0"/>
                          <w:divBdr>
                            <w:top w:val="none" w:sz="0" w:space="0" w:color="auto"/>
                            <w:left w:val="none" w:sz="0" w:space="0" w:color="auto"/>
                            <w:bottom w:val="none" w:sz="0" w:space="0" w:color="auto"/>
                            <w:right w:val="none" w:sz="0" w:space="0" w:color="auto"/>
                          </w:divBdr>
                          <w:divsChild>
                            <w:div w:id="3362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177505">
      <w:bodyDiv w:val="1"/>
      <w:marLeft w:val="0"/>
      <w:marRight w:val="0"/>
      <w:marTop w:val="0"/>
      <w:marBottom w:val="0"/>
      <w:divBdr>
        <w:top w:val="none" w:sz="0" w:space="0" w:color="auto"/>
        <w:left w:val="none" w:sz="0" w:space="0" w:color="auto"/>
        <w:bottom w:val="none" w:sz="0" w:space="0" w:color="auto"/>
        <w:right w:val="none" w:sz="0" w:space="0" w:color="auto"/>
      </w:divBdr>
    </w:div>
    <w:div w:id="716243642">
      <w:bodyDiv w:val="1"/>
      <w:marLeft w:val="0"/>
      <w:marRight w:val="0"/>
      <w:marTop w:val="0"/>
      <w:marBottom w:val="0"/>
      <w:divBdr>
        <w:top w:val="none" w:sz="0" w:space="0" w:color="auto"/>
        <w:left w:val="none" w:sz="0" w:space="0" w:color="auto"/>
        <w:bottom w:val="none" w:sz="0" w:space="0" w:color="auto"/>
        <w:right w:val="none" w:sz="0" w:space="0" w:color="auto"/>
      </w:divBdr>
      <w:divsChild>
        <w:div w:id="940841360">
          <w:marLeft w:val="0"/>
          <w:marRight w:val="0"/>
          <w:marTop w:val="0"/>
          <w:marBottom w:val="0"/>
          <w:divBdr>
            <w:top w:val="none" w:sz="0" w:space="0" w:color="auto"/>
            <w:left w:val="none" w:sz="0" w:space="0" w:color="auto"/>
            <w:bottom w:val="none" w:sz="0" w:space="0" w:color="auto"/>
            <w:right w:val="none" w:sz="0" w:space="0" w:color="auto"/>
          </w:divBdr>
          <w:divsChild>
            <w:div w:id="1917475117">
              <w:marLeft w:val="0"/>
              <w:marRight w:val="0"/>
              <w:marTop w:val="0"/>
              <w:marBottom w:val="0"/>
              <w:divBdr>
                <w:top w:val="none" w:sz="0" w:space="0" w:color="auto"/>
                <w:left w:val="none" w:sz="0" w:space="0" w:color="auto"/>
                <w:bottom w:val="none" w:sz="0" w:space="0" w:color="auto"/>
                <w:right w:val="none" w:sz="0" w:space="0" w:color="auto"/>
              </w:divBdr>
              <w:divsChild>
                <w:div w:id="1125153727">
                  <w:marLeft w:val="0"/>
                  <w:marRight w:val="0"/>
                  <w:marTop w:val="0"/>
                  <w:marBottom w:val="0"/>
                  <w:divBdr>
                    <w:top w:val="none" w:sz="0" w:space="0" w:color="auto"/>
                    <w:left w:val="none" w:sz="0" w:space="0" w:color="auto"/>
                    <w:bottom w:val="none" w:sz="0" w:space="0" w:color="auto"/>
                    <w:right w:val="none" w:sz="0" w:space="0" w:color="auto"/>
                  </w:divBdr>
                  <w:divsChild>
                    <w:div w:id="1019549929">
                      <w:marLeft w:val="0"/>
                      <w:marRight w:val="0"/>
                      <w:marTop w:val="0"/>
                      <w:marBottom w:val="0"/>
                      <w:divBdr>
                        <w:top w:val="none" w:sz="0" w:space="0" w:color="auto"/>
                        <w:left w:val="none" w:sz="0" w:space="0" w:color="auto"/>
                        <w:bottom w:val="none" w:sz="0" w:space="0" w:color="auto"/>
                        <w:right w:val="none" w:sz="0" w:space="0" w:color="auto"/>
                      </w:divBdr>
                      <w:divsChild>
                        <w:div w:id="79839782">
                          <w:marLeft w:val="0"/>
                          <w:marRight w:val="0"/>
                          <w:marTop w:val="0"/>
                          <w:marBottom w:val="0"/>
                          <w:divBdr>
                            <w:top w:val="none" w:sz="0" w:space="0" w:color="auto"/>
                            <w:left w:val="none" w:sz="0" w:space="0" w:color="auto"/>
                            <w:bottom w:val="none" w:sz="0" w:space="0" w:color="auto"/>
                            <w:right w:val="none" w:sz="0" w:space="0" w:color="auto"/>
                          </w:divBdr>
                          <w:divsChild>
                            <w:div w:id="12922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9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flib@cl.technion.ac.il" TargetMode="External"/><Relationship Id="rId17" Type="http://schemas.openxmlformats.org/officeDocument/2006/relationships/hyperlink" Target="http://cnx.org/contents" TargetMode="External"/><Relationship Id="rId2" Type="http://schemas.openxmlformats.org/officeDocument/2006/relationships/numbering" Target="numbering.xml"/><Relationship Id="rId16" Type="http://schemas.openxmlformats.org/officeDocument/2006/relationships/hyperlink" Target="http://cnx.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sera.org/courses?orderby=upcoming&amp;stats=upcoming&amp;lngs=en,he&amp;cats=infotech,socsci,arts,cs-ai,business,education,humanities" TargetMode="External"/><Relationship Id="rId5" Type="http://schemas.openxmlformats.org/officeDocument/2006/relationships/webSettings" Target="webSettings.xml"/><Relationship Id="rId15" Type="http://schemas.openxmlformats.org/officeDocument/2006/relationships/hyperlink" Target="http://pixabay.com/" TargetMode="External"/><Relationship Id="rId10" Type="http://schemas.openxmlformats.org/officeDocument/2006/relationships/hyperlink" Target="mailto:reflib@cl.technion.ac.i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flib@cl.technion.ac.il" TargetMode="External"/><Relationship Id="rId14" Type="http://schemas.openxmlformats.org/officeDocument/2006/relationships/hyperlink" Target="http://commons.wikimedia.org/wiki/Main_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4E2F4-3283-4545-91D5-530E61B1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זכויות יוצרים בקורסי MOOC</vt:lpstr>
    </vt:vector>
  </TitlesOfParts>
  <Company>Technion</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זכויות יוצרים בקורסי MOOC</dc:title>
  <dc:creator>אורית לזרוביץ</dc:creator>
  <cp:lastModifiedBy>Ronit  Lis Hacohen</cp:lastModifiedBy>
  <cp:revision>2</cp:revision>
  <dcterms:created xsi:type="dcterms:W3CDTF">2015-02-17T08:55:00Z</dcterms:created>
  <dcterms:modified xsi:type="dcterms:W3CDTF">2015-02-17T08:55:00Z</dcterms:modified>
</cp:coreProperties>
</file>